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073C" w14:textId="77777777" w:rsidR="001F2DD6" w:rsidRPr="00660FF1" w:rsidRDefault="00A921F7">
      <w:pPr>
        <w:spacing w:after="0" w:line="259" w:lineRule="auto"/>
        <w:ind w:left="711" w:firstLine="0"/>
      </w:pPr>
      <w:r w:rsidRPr="00660FF1">
        <w:rPr>
          <w:rFonts w:eastAsia="Times New Roman"/>
        </w:rPr>
        <w:t xml:space="preserve"> </w:t>
      </w:r>
    </w:p>
    <w:p w14:paraId="336F5261" w14:textId="77777777" w:rsidR="001F2DD6" w:rsidRPr="00660FF1" w:rsidRDefault="00A921F7">
      <w:pPr>
        <w:spacing w:after="324" w:line="259" w:lineRule="auto"/>
        <w:ind w:left="711" w:firstLine="0"/>
      </w:pPr>
      <w:r w:rsidRPr="00660FF1">
        <w:rPr>
          <w:rFonts w:eastAsia="Times New Roman"/>
        </w:rPr>
        <w:t xml:space="preserve"> </w:t>
      </w:r>
    </w:p>
    <w:p w14:paraId="50B814F3" w14:textId="1F6231A3" w:rsidR="001F2DD6" w:rsidRDefault="00A921F7">
      <w:pPr>
        <w:spacing w:after="0" w:line="242" w:lineRule="auto"/>
        <w:ind w:left="711" w:firstLine="0"/>
        <w:rPr>
          <w:rFonts w:eastAsia="Times New Roman"/>
          <w:sz w:val="56"/>
        </w:rPr>
      </w:pPr>
      <w:r w:rsidRPr="00660FF1">
        <w:rPr>
          <w:rFonts w:eastAsia="Times New Roman"/>
          <w:sz w:val="56"/>
        </w:rPr>
        <w:t>BILPOLICY</w:t>
      </w:r>
      <w:r w:rsidR="007268FC">
        <w:rPr>
          <w:rFonts w:eastAsia="Times New Roman"/>
          <w:sz w:val="56"/>
        </w:rPr>
        <w:t xml:space="preserve"> </w:t>
      </w:r>
      <w:r w:rsidR="00053D8A">
        <w:rPr>
          <w:rFonts w:eastAsia="Times New Roman"/>
          <w:sz w:val="56"/>
        </w:rPr>
        <w:t>MALL</w:t>
      </w:r>
    </w:p>
    <w:p w14:paraId="2CE2C2E1" w14:textId="0B5DE363" w:rsidR="00053D8A" w:rsidRDefault="00053D8A" w:rsidP="00AD6FCC">
      <w:pPr>
        <w:spacing w:after="0" w:line="242" w:lineRule="auto"/>
        <w:rPr>
          <w:rFonts w:eastAsia="Times New Roman"/>
          <w:sz w:val="56"/>
        </w:rPr>
      </w:pPr>
    </w:p>
    <w:p w14:paraId="45B34E29" w14:textId="7A82F2D5" w:rsidR="00053D8A" w:rsidRDefault="00AD6FCC" w:rsidP="009D270E">
      <w:pPr>
        <w:spacing w:after="0" w:line="242" w:lineRule="auto"/>
        <w:rPr>
          <w:rFonts w:eastAsia="Times New Roman"/>
          <w:sz w:val="40"/>
          <w:szCs w:val="16"/>
        </w:rPr>
      </w:pPr>
      <w:r w:rsidRPr="00582602">
        <w:rPr>
          <w:rFonts w:eastAsia="Times New Roman"/>
          <w:sz w:val="40"/>
          <w:szCs w:val="16"/>
        </w:rPr>
        <w:t>Tack för att du valt att ladda ner Infobrics bilpolicymall. Vi hoppas att den kommer till användning.</w:t>
      </w:r>
      <w:r w:rsidR="009D270E">
        <w:rPr>
          <w:rFonts w:eastAsia="Times New Roman"/>
          <w:sz w:val="40"/>
          <w:szCs w:val="16"/>
        </w:rPr>
        <w:t xml:space="preserve"> </w:t>
      </w:r>
    </w:p>
    <w:p w14:paraId="124ED59B" w14:textId="77777777" w:rsidR="009D270E" w:rsidRDefault="009D270E" w:rsidP="009D270E">
      <w:pPr>
        <w:spacing w:after="0" w:line="242" w:lineRule="auto"/>
        <w:rPr>
          <w:rFonts w:eastAsia="Times New Roman"/>
          <w:sz w:val="40"/>
          <w:szCs w:val="16"/>
        </w:rPr>
      </w:pPr>
    </w:p>
    <w:p w14:paraId="41089395" w14:textId="1A7562A1" w:rsidR="001F2DD6" w:rsidRDefault="009D270E" w:rsidP="00593DCE">
      <w:pPr>
        <w:spacing w:after="0" w:line="242" w:lineRule="auto"/>
        <w:rPr>
          <w:rFonts w:eastAsia="Times New Roman"/>
          <w:sz w:val="40"/>
          <w:szCs w:val="16"/>
        </w:rPr>
      </w:pPr>
      <w:r>
        <w:rPr>
          <w:rFonts w:eastAsia="Times New Roman"/>
          <w:sz w:val="40"/>
          <w:szCs w:val="16"/>
        </w:rPr>
        <w:t>Mallen är en mall och inget facit. Vissa korrigeringar kan behövas göras för att den ska passa ert företag.</w:t>
      </w:r>
    </w:p>
    <w:p w14:paraId="60359E78" w14:textId="77777777" w:rsidR="00593DCE" w:rsidRDefault="00593DCE" w:rsidP="00593DCE">
      <w:pPr>
        <w:spacing w:after="0" w:line="242" w:lineRule="auto"/>
        <w:rPr>
          <w:rFonts w:eastAsia="Times New Roman"/>
          <w:sz w:val="40"/>
          <w:szCs w:val="16"/>
        </w:rPr>
      </w:pPr>
    </w:p>
    <w:p w14:paraId="6E088B94" w14:textId="1912C023" w:rsidR="007F41C1" w:rsidRPr="00660FF1" w:rsidRDefault="007F41C1" w:rsidP="007F41C1">
      <w:pPr>
        <w:spacing w:after="0" w:line="259" w:lineRule="auto"/>
        <w:rPr>
          <w:rFonts w:eastAsia="Times New Roman"/>
          <w:sz w:val="32"/>
        </w:rPr>
      </w:pPr>
    </w:p>
    <w:p w14:paraId="011284CA" w14:textId="4D3524FC" w:rsidR="001F2DD6" w:rsidRPr="005D3849" w:rsidRDefault="00A921F7" w:rsidP="007F41C1">
      <w:pPr>
        <w:spacing w:after="0" w:line="259" w:lineRule="auto"/>
        <w:rPr>
          <w:b/>
          <w:bCs/>
          <w:sz w:val="56"/>
          <w:szCs w:val="56"/>
        </w:rPr>
      </w:pPr>
      <w:r w:rsidRPr="005D3849">
        <w:rPr>
          <w:b/>
          <w:bCs/>
          <w:sz w:val="56"/>
          <w:szCs w:val="56"/>
        </w:rPr>
        <w:br w:type="page"/>
      </w:r>
    </w:p>
    <w:tbl>
      <w:tblPr>
        <w:tblStyle w:val="TableGrid"/>
        <w:tblW w:w="10123" w:type="dxa"/>
        <w:tblInd w:w="363" w:type="dxa"/>
        <w:tblCellMar>
          <w:top w:w="7" w:type="dxa"/>
          <w:left w:w="107" w:type="dxa"/>
          <w:right w:w="115" w:type="dxa"/>
        </w:tblCellMar>
        <w:tblLook w:val="04A0" w:firstRow="1" w:lastRow="0" w:firstColumn="1" w:lastColumn="0" w:noHBand="0" w:noVBand="1"/>
      </w:tblPr>
      <w:tblGrid>
        <w:gridCol w:w="2703"/>
        <w:gridCol w:w="4769"/>
        <w:gridCol w:w="2651"/>
      </w:tblGrid>
      <w:tr w:rsidR="001F2DD6" w:rsidRPr="00660FF1" w14:paraId="1C19BDE6" w14:textId="77777777">
        <w:trPr>
          <w:trHeight w:val="520"/>
        </w:trPr>
        <w:tc>
          <w:tcPr>
            <w:tcW w:w="2704" w:type="dxa"/>
            <w:vMerge w:val="restart"/>
            <w:tcBorders>
              <w:top w:val="single" w:sz="8" w:space="0" w:color="000000"/>
              <w:left w:val="single" w:sz="8" w:space="0" w:color="000000"/>
              <w:bottom w:val="single" w:sz="8" w:space="0" w:color="000000"/>
              <w:right w:val="single" w:sz="2" w:space="0" w:color="000000"/>
            </w:tcBorders>
          </w:tcPr>
          <w:p w14:paraId="3E7CDBB3" w14:textId="77777777" w:rsidR="001F2DD6" w:rsidRPr="00660FF1" w:rsidRDefault="00A921F7">
            <w:pPr>
              <w:spacing w:after="166" w:line="259" w:lineRule="auto"/>
              <w:ind w:left="241" w:firstLine="0"/>
            </w:pPr>
            <w:r w:rsidRPr="00660FF1">
              <w:rPr>
                <w:sz w:val="12"/>
              </w:rPr>
              <w:lastRenderedPageBreak/>
              <w:t xml:space="preserve"> </w:t>
            </w:r>
          </w:p>
          <w:p w14:paraId="57054336" w14:textId="77777777" w:rsidR="001F2DD6" w:rsidRPr="00660FF1" w:rsidRDefault="00A921F7">
            <w:pPr>
              <w:spacing w:after="0" w:line="259" w:lineRule="auto"/>
              <w:ind w:left="128" w:firstLine="0"/>
            </w:pPr>
            <w:r w:rsidRPr="00660FF1">
              <w:t xml:space="preserve"> </w:t>
            </w:r>
            <w:r w:rsidRPr="00660FF1">
              <w:rPr>
                <w:sz w:val="24"/>
              </w:rPr>
              <w:t xml:space="preserve"> </w:t>
            </w:r>
          </w:p>
          <w:p w14:paraId="7FF0441B" w14:textId="77777777" w:rsidR="001F2DD6" w:rsidRPr="00660FF1" w:rsidRDefault="00A921F7">
            <w:pPr>
              <w:spacing w:after="65" w:line="259" w:lineRule="auto"/>
              <w:ind w:left="241" w:firstLine="0"/>
            </w:pPr>
            <w:r w:rsidRPr="00660FF1">
              <w:rPr>
                <w:sz w:val="8"/>
              </w:rPr>
              <w:t xml:space="preserve"> </w:t>
            </w:r>
          </w:p>
          <w:p w14:paraId="3F71C9AD" w14:textId="77777777" w:rsidR="001F2DD6" w:rsidRPr="00660FF1" w:rsidRDefault="00A921F7">
            <w:pPr>
              <w:spacing w:after="11" w:line="259" w:lineRule="auto"/>
              <w:ind w:left="205" w:firstLine="0"/>
            </w:pPr>
            <w:r w:rsidRPr="00660FF1">
              <w:rPr>
                <w:rFonts w:eastAsia="Times New Roman"/>
              </w:rPr>
              <w:t xml:space="preserve"> </w:t>
            </w:r>
            <w:r w:rsidRPr="00660FF1">
              <w:rPr>
                <w:sz w:val="12"/>
              </w:rPr>
              <w:t xml:space="preserve"> </w:t>
            </w:r>
          </w:p>
          <w:p w14:paraId="0B52D415" w14:textId="77777777" w:rsidR="001F2DD6" w:rsidRPr="00660FF1" w:rsidRDefault="00A921F7">
            <w:pPr>
              <w:spacing w:after="0" w:line="259" w:lineRule="auto"/>
              <w:ind w:left="241" w:firstLine="0"/>
            </w:pPr>
            <w:r w:rsidRPr="00660FF1">
              <w:rPr>
                <w:b/>
                <w:sz w:val="24"/>
              </w:rPr>
              <w:t xml:space="preserve"> </w:t>
            </w:r>
          </w:p>
          <w:p w14:paraId="039EE221" w14:textId="77777777" w:rsidR="001F2DD6" w:rsidRPr="00660FF1" w:rsidRDefault="00A921F7">
            <w:pPr>
              <w:spacing w:after="84" w:line="259" w:lineRule="auto"/>
              <w:ind w:left="241" w:firstLine="0"/>
            </w:pPr>
            <w:r w:rsidRPr="00660FF1">
              <w:rPr>
                <w:sz w:val="22"/>
              </w:rPr>
              <w:t xml:space="preserve"> </w:t>
            </w:r>
            <w:r w:rsidRPr="00660FF1">
              <w:rPr>
                <w:sz w:val="8"/>
              </w:rPr>
              <w:t xml:space="preserve"> </w:t>
            </w:r>
          </w:p>
          <w:p w14:paraId="0155BDD2" w14:textId="77777777" w:rsidR="001F2DD6" w:rsidRPr="00660FF1" w:rsidRDefault="00A921F7">
            <w:pPr>
              <w:spacing w:after="0" w:line="259" w:lineRule="auto"/>
              <w:ind w:left="241" w:firstLine="0"/>
            </w:pPr>
            <w:r w:rsidRPr="00660FF1">
              <w:rPr>
                <w:sz w:val="24"/>
              </w:rPr>
              <w:t xml:space="preserve"> </w:t>
            </w:r>
          </w:p>
        </w:tc>
        <w:tc>
          <w:tcPr>
            <w:tcW w:w="4769" w:type="dxa"/>
            <w:vMerge w:val="restart"/>
            <w:tcBorders>
              <w:top w:val="single" w:sz="8" w:space="0" w:color="000000"/>
              <w:left w:val="single" w:sz="2" w:space="0" w:color="000000"/>
              <w:bottom w:val="single" w:sz="8" w:space="0" w:color="000000"/>
              <w:right w:val="single" w:sz="2" w:space="0" w:color="000000"/>
            </w:tcBorders>
          </w:tcPr>
          <w:p w14:paraId="515FCCBF" w14:textId="77777777" w:rsidR="001F2DD6" w:rsidRPr="00660FF1" w:rsidRDefault="00A921F7">
            <w:pPr>
              <w:spacing w:after="69" w:line="259" w:lineRule="auto"/>
              <w:ind w:left="36" w:firstLine="0"/>
            </w:pPr>
            <w:r w:rsidRPr="00660FF1">
              <w:rPr>
                <w:sz w:val="12"/>
              </w:rPr>
              <w:t xml:space="preserve">Dokumenttyp </w:t>
            </w:r>
          </w:p>
          <w:p w14:paraId="633EA2B6" w14:textId="77777777" w:rsidR="001F2DD6" w:rsidRPr="00660FF1" w:rsidRDefault="00A921F7">
            <w:pPr>
              <w:spacing w:after="29" w:line="259" w:lineRule="auto"/>
              <w:ind w:left="4" w:firstLine="0"/>
              <w:jc w:val="center"/>
            </w:pPr>
            <w:r w:rsidRPr="00660FF1">
              <w:rPr>
                <w:b/>
              </w:rPr>
              <w:t xml:space="preserve">Policy </w:t>
            </w:r>
          </w:p>
          <w:p w14:paraId="74F517ED" w14:textId="77777777" w:rsidR="001F2DD6" w:rsidRPr="00660FF1" w:rsidRDefault="00A921F7">
            <w:pPr>
              <w:spacing w:after="0" w:line="259" w:lineRule="auto"/>
              <w:ind w:left="65" w:firstLine="0"/>
              <w:jc w:val="center"/>
            </w:pPr>
            <w:r w:rsidRPr="00660FF1">
              <w:rPr>
                <w:b/>
                <w:sz w:val="24"/>
              </w:rPr>
              <w:t xml:space="preserve"> </w:t>
            </w:r>
          </w:p>
          <w:p w14:paraId="79A3C9F1" w14:textId="77777777" w:rsidR="001F2DD6" w:rsidRPr="00660FF1" w:rsidRDefault="00A921F7">
            <w:pPr>
              <w:tabs>
                <w:tab w:val="center" w:pos="744"/>
              </w:tabs>
              <w:spacing w:after="112" w:line="259" w:lineRule="auto"/>
              <w:ind w:left="0" w:firstLine="0"/>
            </w:pPr>
            <w:r w:rsidRPr="00660FF1">
              <w:rPr>
                <w:sz w:val="12"/>
              </w:rPr>
              <w:t xml:space="preserve">Namn </w:t>
            </w:r>
            <w:r w:rsidRPr="00660FF1">
              <w:rPr>
                <w:sz w:val="12"/>
              </w:rPr>
              <w:tab/>
              <w:t xml:space="preserve"> </w:t>
            </w:r>
          </w:p>
          <w:p w14:paraId="1B8723A8" w14:textId="77777777" w:rsidR="001F2DD6" w:rsidRPr="00660FF1" w:rsidRDefault="00A921F7">
            <w:pPr>
              <w:spacing w:after="0" w:line="259" w:lineRule="auto"/>
              <w:ind w:left="5" w:firstLine="0"/>
              <w:jc w:val="center"/>
            </w:pPr>
            <w:r w:rsidRPr="00660FF1">
              <w:rPr>
                <w:b/>
                <w:sz w:val="24"/>
              </w:rPr>
              <w:t xml:space="preserve">Tjänste- och Förmånsbilpolicy </w:t>
            </w:r>
          </w:p>
        </w:tc>
        <w:tc>
          <w:tcPr>
            <w:tcW w:w="2651" w:type="dxa"/>
            <w:tcBorders>
              <w:top w:val="single" w:sz="8" w:space="0" w:color="000000"/>
              <w:left w:val="single" w:sz="2" w:space="0" w:color="000000"/>
              <w:bottom w:val="single" w:sz="7" w:space="0" w:color="000000"/>
              <w:right w:val="single" w:sz="8" w:space="0" w:color="000000"/>
            </w:tcBorders>
          </w:tcPr>
          <w:p w14:paraId="2A6F964F" w14:textId="77777777" w:rsidR="001F2DD6" w:rsidRPr="00660FF1" w:rsidRDefault="00A921F7">
            <w:pPr>
              <w:tabs>
                <w:tab w:val="center" w:pos="1561"/>
              </w:tabs>
              <w:spacing w:after="112" w:line="259" w:lineRule="auto"/>
              <w:ind w:left="0" w:firstLine="0"/>
            </w:pPr>
            <w:r w:rsidRPr="00660FF1">
              <w:rPr>
                <w:sz w:val="12"/>
              </w:rPr>
              <w:t xml:space="preserve">Utgåva </w:t>
            </w:r>
            <w:r w:rsidRPr="00660FF1">
              <w:rPr>
                <w:sz w:val="12"/>
              </w:rPr>
              <w:tab/>
            </w:r>
            <w:proofErr w:type="spellStart"/>
            <w:r w:rsidRPr="00660FF1">
              <w:rPr>
                <w:sz w:val="12"/>
              </w:rPr>
              <w:t>Registreringsnr</w:t>
            </w:r>
            <w:proofErr w:type="spellEnd"/>
            <w:r w:rsidRPr="00660FF1">
              <w:rPr>
                <w:sz w:val="12"/>
              </w:rPr>
              <w:t xml:space="preserve">. </w:t>
            </w:r>
          </w:p>
          <w:p w14:paraId="15E629F8" w14:textId="5DDAB934" w:rsidR="001F2DD6" w:rsidRPr="00660FF1" w:rsidRDefault="00A921F7">
            <w:pPr>
              <w:tabs>
                <w:tab w:val="center" w:pos="1133"/>
              </w:tabs>
              <w:spacing w:after="0" w:line="259" w:lineRule="auto"/>
              <w:ind w:left="0" w:firstLine="0"/>
            </w:pPr>
            <w:r w:rsidRPr="00660FF1">
              <w:rPr>
                <w:b/>
                <w:sz w:val="24"/>
              </w:rPr>
              <w:t>0</w:t>
            </w:r>
            <w:r w:rsidR="009459C0">
              <w:rPr>
                <w:b/>
                <w:sz w:val="24"/>
              </w:rPr>
              <w:t>1</w:t>
            </w:r>
            <w:r w:rsidRPr="00660FF1">
              <w:rPr>
                <w:b/>
                <w:sz w:val="24"/>
              </w:rPr>
              <w:t xml:space="preserve"> </w:t>
            </w:r>
            <w:r w:rsidRPr="00660FF1">
              <w:rPr>
                <w:b/>
                <w:sz w:val="24"/>
              </w:rPr>
              <w:tab/>
              <w:t xml:space="preserve"> </w:t>
            </w:r>
          </w:p>
          <w:p w14:paraId="39E4DDB2" w14:textId="77777777" w:rsidR="001F2DD6" w:rsidRPr="00660FF1" w:rsidRDefault="00A921F7">
            <w:pPr>
              <w:spacing w:after="0" w:line="259" w:lineRule="auto"/>
              <w:ind w:left="0" w:firstLine="0"/>
            </w:pPr>
            <w:r w:rsidRPr="00660FF1">
              <w:rPr>
                <w:sz w:val="8"/>
              </w:rPr>
              <w:t xml:space="preserve"> </w:t>
            </w:r>
          </w:p>
        </w:tc>
      </w:tr>
      <w:tr w:rsidR="001F2DD6" w:rsidRPr="00660FF1" w14:paraId="00E9B78D" w14:textId="77777777">
        <w:trPr>
          <w:trHeight w:val="522"/>
        </w:trPr>
        <w:tc>
          <w:tcPr>
            <w:tcW w:w="0" w:type="auto"/>
            <w:vMerge/>
            <w:tcBorders>
              <w:top w:val="nil"/>
              <w:left w:val="single" w:sz="8" w:space="0" w:color="000000"/>
              <w:bottom w:val="nil"/>
              <w:right w:val="single" w:sz="2" w:space="0" w:color="000000"/>
            </w:tcBorders>
          </w:tcPr>
          <w:p w14:paraId="2296D7EE" w14:textId="77777777" w:rsidR="001F2DD6" w:rsidRPr="00660FF1" w:rsidRDefault="001F2DD6">
            <w:pPr>
              <w:spacing w:after="160" w:line="259" w:lineRule="auto"/>
              <w:ind w:left="0" w:firstLine="0"/>
            </w:pPr>
          </w:p>
        </w:tc>
        <w:tc>
          <w:tcPr>
            <w:tcW w:w="0" w:type="auto"/>
            <w:vMerge/>
            <w:tcBorders>
              <w:top w:val="nil"/>
              <w:left w:val="single" w:sz="2" w:space="0" w:color="000000"/>
              <w:bottom w:val="nil"/>
              <w:right w:val="single" w:sz="2" w:space="0" w:color="000000"/>
            </w:tcBorders>
          </w:tcPr>
          <w:p w14:paraId="0FE681DB" w14:textId="77777777" w:rsidR="001F2DD6" w:rsidRPr="00660FF1" w:rsidRDefault="001F2DD6">
            <w:pPr>
              <w:spacing w:after="160" w:line="259" w:lineRule="auto"/>
              <w:ind w:left="0" w:firstLine="0"/>
            </w:pPr>
          </w:p>
        </w:tc>
        <w:tc>
          <w:tcPr>
            <w:tcW w:w="2651" w:type="dxa"/>
            <w:tcBorders>
              <w:top w:val="single" w:sz="7" w:space="0" w:color="000000"/>
              <w:left w:val="single" w:sz="2" w:space="0" w:color="000000"/>
              <w:bottom w:val="single" w:sz="8" w:space="0" w:color="000000"/>
              <w:right w:val="single" w:sz="8" w:space="0" w:color="000000"/>
            </w:tcBorders>
          </w:tcPr>
          <w:p w14:paraId="19107179" w14:textId="77777777" w:rsidR="001F2DD6" w:rsidRPr="00660FF1" w:rsidRDefault="00A921F7">
            <w:pPr>
              <w:tabs>
                <w:tab w:val="center" w:pos="1254"/>
                <w:tab w:val="center" w:pos="1973"/>
              </w:tabs>
              <w:spacing w:after="112" w:line="259" w:lineRule="auto"/>
              <w:ind w:left="0" w:firstLine="0"/>
            </w:pPr>
            <w:r w:rsidRPr="00660FF1">
              <w:rPr>
                <w:sz w:val="12"/>
              </w:rPr>
              <w:t xml:space="preserve">Datum </w:t>
            </w:r>
            <w:r w:rsidRPr="00660FF1">
              <w:rPr>
                <w:sz w:val="12"/>
              </w:rPr>
              <w:tab/>
              <w:t xml:space="preserve">Sida </w:t>
            </w:r>
            <w:r w:rsidRPr="00660FF1">
              <w:rPr>
                <w:sz w:val="12"/>
              </w:rPr>
              <w:tab/>
              <w:t xml:space="preserve"> </w:t>
            </w:r>
          </w:p>
          <w:p w14:paraId="26DDEA4D" w14:textId="3CF27698" w:rsidR="001F2DD6" w:rsidRPr="00660FF1" w:rsidRDefault="00B3094A">
            <w:pPr>
              <w:spacing w:after="0" w:line="259" w:lineRule="auto"/>
              <w:ind w:left="0" w:firstLine="0"/>
            </w:pPr>
            <w:r>
              <w:rPr>
                <w:b/>
                <w:sz w:val="24"/>
              </w:rPr>
              <w:fldChar w:fldCharType="begin"/>
            </w:r>
            <w:r>
              <w:rPr>
                <w:b/>
                <w:sz w:val="24"/>
              </w:rPr>
              <w:instrText xml:space="preserve"> TIME \@ "yyMMdd" </w:instrText>
            </w:r>
            <w:r>
              <w:rPr>
                <w:b/>
                <w:sz w:val="24"/>
              </w:rPr>
              <w:fldChar w:fldCharType="separate"/>
            </w:r>
            <w:r w:rsidR="007268FC">
              <w:rPr>
                <w:b/>
                <w:noProof/>
                <w:sz w:val="24"/>
              </w:rPr>
              <w:t>230620</w:t>
            </w:r>
            <w:r>
              <w:rPr>
                <w:b/>
                <w:sz w:val="24"/>
              </w:rPr>
              <w:fldChar w:fldCharType="end"/>
            </w:r>
            <w:r w:rsidR="00A921F7" w:rsidRPr="00660FF1">
              <w:rPr>
                <w:b/>
                <w:sz w:val="24"/>
              </w:rPr>
              <w:t xml:space="preserve">      </w:t>
            </w:r>
            <w:proofErr w:type="gramStart"/>
            <w:r w:rsidR="00A921F7" w:rsidRPr="00660FF1">
              <w:rPr>
                <w:sz w:val="24"/>
              </w:rPr>
              <w:t>2  (</w:t>
            </w:r>
            <w:proofErr w:type="gramEnd"/>
            <w:r w:rsidR="00A921F7" w:rsidRPr="00660FF1">
              <w:rPr>
                <w:sz w:val="24"/>
              </w:rPr>
              <w:t xml:space="preserve">11) </w:t>
            </w:r>
          </w:p>
          <w:p w14:paraId="2A72606B" w14:textId="77777777" w:rsidR="001F2DD6" w:rsidRPr="00660FF1" w:rsidRDefault="00A921F7">
            <w:pPr>
              <w:spacing w:after="0" w:line="259" w:lineRule="auto"/>
              <w:ind w:left="0" w:firstLine="0"/>
            </w:pPr>
            <w:r w:rsidRPr="00660FF1">
              <w:rPr>
                <w:sz w:val="8"/>
              </w:rPr>
              <w:t xml:space="preserve"> </w:t>
            </w:r>
          </w:p>
        </w:tc>
      </w:tr>
      <w:tr w:rsidR="001F2DD6" w:rsidRPr="00660FF1" w14:paraId="545F617D" w14:textId="77777777">
        <w:trPr>
          <w:trHeight w:val="538"/>
        </w:trPr>
        <w:tc>
          <w:tcPr>
            <w:tcW w:w="0" w:type="auto"/>
            <w:vMerge/>
            <w:tcBorders>
              <w:top w:val="nil"/>
              <w:left w:val="single" w:sz="8" w:space="0" w:color="000000"/>
              <w:bottom w:val="single" w:sz="8" w:space="0" w:color="000000"/>
              <w:right w:val="single" w:sz="2" w:space="0" w:color="000000"/>
            </w:tcBorders>
          </w:tcPr>
          <w:p w14:paraId="21334510" w14:textId="77777777" w:rsidR="001F2DD6" w:rsidRPr="00660FF1" w:rsidRDefault="001F2DD6">
            <w:pPr>
              <w:spacing w:after="160" w:line="259" w:lineRule="auto"/>
              <w:ind w:left="0" w:firstLine="0"/>
            </w:pPr>
          </w:p>
        </w:tc>
        <w:tc>
          <w:tcPr>
            <w:tcW w:w="0" w:type="auto"/>
            <w:vMerge/>
            <w:tcBorders>
              <w:top w:val="nil"/>
              <w:left w:val="single" w:sz="2" w:space="0" w:color="000000"/>
              <w:bottom w:val="single" w:sz="8" w:space="0" w:color="000000"/>
              <w:right w:val="single" w:sz="2" w:space="0" w:color="000000"/>
            </w:tcBorders>
          </w:tcPr>
          <w:p w14:paraId="46ED2A11" w14:textId="77777777" w:rsidR="001F2DD6" w:rsidRPr="00660FF1" w:rsidRDefault="001F2DD6">
            <w:pPr>
              <w:spacing w:after="160" w:line="259" w:lineRule="auto"/>
              <w:ind w:left="0" w:firstLine="0"/>
            </w:pPr>
          </w:p>
        </w:tc>
        <w:tc>
          <w:tcPr>
            <w:tcW w:w="2651" w:type="dxa"/>
            <w:tcBorders>
              <w:top w:val="single" w:sz="8" w:space="0" w:color="000000"/>
              <w:left w:val="single" w:sz="2" w:space="0" w:color="000000"/>
              <w:bottom w:val="single" w:sz="8" w:space="0" w:color="000000"/>
              <w:right w:val="single" w:sz="8" w:space="0" w:color="000000"/>
            </w:tcBorders>
          </w:tcPr>
          <w:p w14:paraId="13739672" w14:textId="77777777" w:rsidR="001F2DD6" w:rsidRPr="00660FF1" w:rsidRDefault="00A921F7">
            <w:pPr>
              <w:spacing w:after="0" w:line="259" w:lineRule="auto"/>
              <w:ind w:left="0" w:right="612" w:firstLine="0"/>
            </w:pPr>
            <w:r w:rsidRPr="00660FF1">
              <w:rPr>
                <w:sz w:val="12"/>
              </w:rPr>
              <w:t xml:space="preserve">Framtagen av </w:t>
            </w:r>
            <w:r w:rsidRPr="00660FF1">
              <w:rPr>
                <w:sz w:val="12"/>
              </w:rPr>
              <w:tab/>
              <w:t xml:space="preserve">Godkänd </w:t>
            </w:r>
            <w:proofErr w:type="gramStart"/>
            <w:r w:rsidRPr="00660FF1">
              <w:rPr>
                <w:sz w:val="12"/>
              </w:rPr>
              <w:t xml:space="preserve">av </w:t>
            </w:r>
            <w:r w:rsidRPr="00660FF1">
              <w:rPr>
                <w:sz w:val="24"/>
              </w:rPr>
              <w:t xml:space="preserve"> </w:t>
            </w:r>
            <w:r w:rsidRPr="00660FF1">
              <w:rPr>
                <w:sz w:val="24"/>
              </w:rPr>
              <w:tab/>
            </w:r>
            <w:proofErr w:type="gramEnd"/>
            <w:r w:rsidRPr="00660FF1">
              <w:rPr>
                <w:sz w:val="24"/>
              </w:rPr>
              <w:t xml:space="preserve">  </w:t>
            </w:r>
          </w:p>
        </w:tc>
      </w:tr>
    </w:tbl>
    <w:p w14:paraId="6A2BDC96" w14:textId="77777777" w:rsidR="001F2DD6" w:rsidRPr="00660FF1" w:rsidRDefault="00A921F7">
      <w:pPr>
        <w:spacing w:after="0" w:line="259" w:lineRule="auto"/>
        <w:ind w:left="711" w:firstLine="0"/>
      </w:pPr>
      <w:r w:rsidRPr="00660FF1">
        <w:rPr>
          <w:rFonts w:eastAsia="Times New Roman"/>
          <w:sz w:val="24"/>
        </w:rPr>
        <w:t xml:space="preserve"> </w:t>
      </w:r>
    </w:p>
    <w:p w14:paraId="2FBA6114" w14:textId="77777777" w:rsidR="001F2DD6" w:rsidRPr="00660FF1" w:rsidRDefault="00A921F7">
      <w:pPr>
        <w:spacing w:after="0" w:line="259" w:lineRule="auto"/>
        <w:ind w:left="711" w:firstLine="0"/>
      </w:pPr>
      <w:r w:rsidRPr="00660FF1">
        <w:rPr>
          <w:sz w:val="24"/>
        </w:rPr>
        <w:t xml:space="preserve"> </w:t>
      </w:r>
    </w:p>
    <w:p w14:paraId="1C2AF60A" w14:textId="77777777" w:rsidR="001F2DD6" w:rsidRPr="00660FF1" w:rsidRDefault="00A921F7">
      <w:pPr>
        <w:spacing w:after="0" w:line="259" w:lineRule="auto"/>
        <w:ind w:left="711" w:firstLine="0"/>
      </w:pPr>
      <w:r w:rsidRPr="00660FF1">
        <w:rPr>
          <w:rFonts w:eastAsia="Times New Roman"/>
          <w:sz w:val="24"/>
        </w:rPr>
        <w:t xml:space="preserve">Innehållsförteckning </w:t>
      </w:r>
    </w:p>
    <w:p w14:paraId="372D92D5" w14:textId="77777777" w:rsidR="001F2DD6" w:rsidRPr="00660FF1" w:rsidRDefault="00A921F7">
      <w:pPr>
        <w:spacing w:after="0" w:line="259" w:lineRule="auto"/>
        <w:ind w:left="711" w:firstLine="0"/>
      </w:pPr>
      <w:r w:rsidRPr="00660FF1">
        <w:rPr>
          <w:rFonts w:eastAsia="Times New Roman"/>
          <w:sz w:val="24"/>
        </w:rPr>
        <w:t xml:space="preserve"> </w:t>
      </w:r>
    </w:p>
    <w:sdt>
      <w:sdtPr>
        <w:rPr>
          <w:rFonts w:ascii="Arial" w:eastAsia="Arial" w:hAnsi="Arial" w:cs="Arial"/>
        </w:rPr>
        <w:id w:val="1062910260"/>
        <w:docPartObj>
          <w:docPartGallery w:val="Table of Contents"/>
        </w:docPartObj>
      </w:sdtPr>
      <w:sdtEndPr/>
      <w:sdtContent>
        <w:p w14:paraId="7DF79947" w14:textId="54B83563" w:rsidR="00EF20E2" w:rsidRDefault="00A921F7">
          <w:pPr>
            <w:pStyle w:val="Innehll1"/>
            <w:tabs>
              <w:tab w:val="right" w:leader="dot" w:pos="10340"/>
            </w:tabs>
            <w:rPr>
              <w:rFonts w:asciiTheme="minorHAnsi" w:eastAsiaTheme="minorEastAsia" w:hAnsiTheme="minorHAnsi" w:cstheme="minorBidi"/>
              <w:noProof/>
              <w:color w:val="auto"/>
              <w:sz w:val="22"/>
            </w:rPr>
          </w:pPr>
          <w:r w:rsidRPr="00C82ED3">
            <w:rPr>
              <w:rFonts w:ascii="Arial" w:hAnsi="Arial" w:cs="Arial"/>
            </w:rPr>
            <w:fldChar w:fldCharType="begin"/>
          </w:r>
          <w:r w:rsidRPr="00C82ED3">
            <w:rPr>
              <w:rFonts w:ascii="Arial" w:hAnsi="Arial" w:cs="Arial"/>
            </w:rPr>
            <w:instrText xml:space="preserve"> TOC \o "1-2" \h \z \u </w:instrText>
          </w:r>
          <w:r w:rsidRPr="00C82ED3">
            <w:rPr>
              <w:rFonts w:ascii="Arial" w:hAnsi="Arial" w:cs="Arial"/>
            </w:rPr>
            <w:fldChar w:fldCharType="separate"/>
          </w:r>
          <w:hyperlink w:anchor="_Toc101896344" w:history="1">
            <w:r w:rsidR="00EF20E2" w:rsidRPr="00B2294D">
              <w:rPr>
                <w:rStyle w:val="Hyperlnk"/>
                <w:rFonts w:eastAsia="Arial"/>
                <w:noProof/>
              </w:rPr>
              <w:t>BILPOLICY ALLMÄNT</w:t>
            </w:r>
            <w:r w:rsidR="00EF20E2">
              <w:rPr>
                <w:noProof/>
                <w:webHidden/>
              </w:rPr>
              <w:tab/>
            </w:r>
            <w:r w:rsidR="00EF20E2">
              <w:rPr>
                <w:noProof/>
                <w:webHidden/>
              </w:rPr>
              <w:fldChar w:fldCharType="begin"/>
            </w:r>
            <w:r w:rsidR="00EF20E2">
              <w:rPr>
                <w:noProof/>
                <w:webHidden/>
              </w:rPr>
              <w:instrText xml:space="preserve"> PAGEREF _Toc101896344 \h </w:instrText>
            </w:r>
            <w:r w:rsidR="00EF20E2">
              <w:rPr>
                <w:noProof/>
                <w:webHidden/>
              </w:rPr>
            </w:r>
            <w:r w:rsidR="00EF20E2">
              <w:rPr>
                <w:noProof/>
                <w:webHidden/>
              </w:rPr>
              <w:fldChar w:fldCharType="separate"/>
            </w:r>
            <w:r w:rsidR="00EF20E2">
              <w:rPr>
                <w:noProof/>
                <w:webHidden/>
              </w:rPr>
              <w:t>3</w:t>
            </w:r>
            <w:r w:rsidR="00EF20E2">
              <w:rPr>
                <w:noProof/>
                <w:webHidden/>
              </w:rPr>
              <w:fldChar w:fldCharType="end"/>
            </w:r>
          </w:hyperlink>
        </w:p>
        <w:p w14:paraId="1EC03421" w14:textId="0E1C1BA0" w:rsidR="00EF20E2" w:rsidRPr="00312B65" w:rsidRDefault="004236E1">
          <w:pPr>
            <w:pStyle w:val="Innehll2"/>
            <w:tabs>
              <w:tab w:val="right" w:leader="dot" w:pos="10340"/>
            </w:tabs>
            <w:rPr>
              <w:rFonts w:ascii="Arial" w:eastAsiaTheme="minorEastAsia" w:hAnsi="Arial" w:cs="Arial"/>
              <w:noProof/>
              <w:color w:val="auto"/>
              <w:sz w:val="22"/>
            </w:rPr>
          </w:pPr>
          <w:hyperlink w:anchor="_Toc101896345" w:history="1">
            <w:r w:rsidR="00EF20E2" w:rsidRPr="00312B65">
              <w:rPr>
                <w:rStyle w:val="Hyperlnk"/>
                <w:rFonts w:ascii="Arial" w:eastAsia="Arial" w:hAnsi="Arial" w:cs="Arial"/>
                <w:noProof/>
              </w:rPr>
              <w:t>Allmänt</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_Toc101896345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3</w:t>
            </w:r>
            <w:r w:rsidR="00EF20E2" w:rsidRPr="00312B65">
              <w:rPr>
                <w:rFonts w:ascii="Arial" w:hAnsi="Arial" w:cs="Arial"/>
                <w:noProof/>
                <w:webHidden/>
              </w:rPr>
              <w:fldChar w:fldCharType="end"/>
            </w:r>
          </w:hyperlink>
        </w:p>
        <w:p w14:paraId="4E9C88DD" w14:textId="5E108C04" w:rsidR="00EF20E2" w:rsidRPr="00312B65" w:rsidRDefault="004236E1">
          <w:pPr>
            <w:pStyle w:val="Innehll2"/>
            <w:tabs>
              <w:tab w:val="right" w:leader="dot" w:pos="10340"/>
            </w:tabs>
            <w:rPr>
              <w:rFonts w:ascii="Arial" w:eastAsiaTheme="minorEastAsia" w:hAnsi="Arial" w:cs="Arial"/>
              <w:noProof/>
              <w:color w:val="auto"/>
              <w:sz w:val="22"/>
            </w:rPr>
          </w:pPr>
          <w:hyperlink w:anchor="_Toc101896346" w:history="1">
            <w:r w:rsidR="00EF20E2" w:rsidRPr="00312B65">
              <w:rPr>
                <w:rStyle w:val="Hyperlnk"/>
                <w:rFonts w:ascii="Arial" w:eastAsia="Arial" w:hAnsi="Arial" w:cs="Arial"/>
                <w:noProof/>
              </w:rPr>
              <w:t>Syfte</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_Toc101896346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3</w:t>
            </w:r>
            <w:r w:rsidR="00EF20E2" w:rsidRPr="00312B65">
              <w:rPr>
                <w:rFonts w:ascii="Arial" w:hAnsi="Arial" w:cs="Arial"/>
                <w:noProof/>
                <w:webHidden/>
              </w:rPr>
              <w:fldChar w:fldCharType="end"/>
            </w:r>
          </w:hyperlink>
        </w:p>
        <w:p w14:paraId="663B6CEF" w14:textId="28699204" w:rsidR="00EF20E2" w:rsidRPr="00312B65" w:rsidRDefault="004236E1">
          <w:pPr>
            <w:pStyle w:val="Innehll2"/>
            <w:tabs>
              <w:tab w:val="right" w:leader="dot" w:pos="10340"/>
            </w:tabs>
            <w:rPr>
              <w:rFonts w:ascii="Arial" w:eastAsiaTheme="minorEastAsia" w:hAnsi="Arial" w:cs="Arial"/>
              <w:noProof/>
              <w:color w:val="auto"/>
              <w:sz w:val="22"/>
            </w:rPr>
          </w:pPr>
          <w:hyperlink w:anchor="_Toc101896347" w:history="1">
            <w:r w:rsidR="00EF20E2" w:rsidRPr="00312B65">
              <w:rPr>
                <w:rStyle w:val="Hyperlnk"/>
                <w:rFonts w:ascii="Arial" w:eastAsia="Arial" w:hAnsi="Arial" w:cs="Arial"/>
                <w:noProof/>
              </w:rPr>
              <w:t>Mål</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_Toc101896347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3</w:t>
            </w:r>
            <w:r w:rsidR="00EF20E2" w:rsidRPr="00312B65">
              <w:rPr>
                <w:rFonts w:ascii="Arial" w:hAnsi="Arial" w:cs="Arial"/>
                <w:noProof/>
                <w:webHidden/>
              </w:rPr>
              <w:fldChar w:fldCharType="end"/>
            </w:r>
          </w:hyperlink>
        </w:p>
        <w:p w14:paraId="10CF072F" w14:textId="028FEDC7" w:rsidR="00EF20E2" w:rsidRPr="00312B65" w:rsidRDefault="004236E1">
          <w:pPr>
            <w:pStyle w:val="Innehll2"/>
            <w:tabs>
              <w:tab w:val="right" w:leader="dot" w:pos="10340"/>
            </w:tabs>
            <w:rPr>
              <w:rFonts w:ascii="Arial" w:eastAsiaTheme="minorEastAsia" w:hAnsi="Arial" w:cs="Arial"/>
              <w:noProof/>
              <w:color w:val="auto"/>
              <w:sz w:val="22"/>
            </w:rPr>
          </w:pPr>
          <w:hyperlink w:anchor="_Toc101896348" w:history="1">
            <w:r w:rsidR="00EF20E2" w:rsidRPr="00312B65">
              <w:rPr>
                <w:rStyle w:val="Hyperlnk"/>
                <w:rFonts w:ascii="Arial" w:eastAsia="Arial" w:hAnsi="Arial" w:cs="Arial"/>
                <w:noProof/>
              </w:rPr>
              <w:t>Ansvar</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_Toc101896348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3</w:t>
            </w:r>
            <w:r w:rsidR="00EF20E2" w:rsidRPr="00312B65">
              <w:rPr>
                <w:rFonts w:ascii="Arial" w:hAnsi="Arial" w:cs="Arial"/>
                <w:noProof/>
                <w:webHidden/>
              </w:rPr>
              <w:fldChar w:fldCharType="end"/>
            </w:r>
          </w:hyperlink>
        </w:p>
        <w:p w14:paraId="7153614D" w14:textId="2B31A29F" w:rsidR="00EF20E2" w:rsidRPr="00312B65" w:rsidRDefault="004236E1">
          <w:pPr>
            <w:pStyle w:val="Innehll2"/>
            <w:tabs>
              <w:tab w:val="right" w:leader="dot" w:pos="10340"/>
            </w:tabs>
            <w:rPr>
              <w:rFonts w:ascii="Arial" w:eastAsiaTheme="minorEastAsia" w:hAnsi="Arial" w:cs="Arial"/>
              <w:noProof/>
              <w:color w:val="auto"/>
              <w:sz w:val="22"/>
            </w:rPr>
          </w:pPr>
          <w:hyperlink w:anchor="_Toc101896349" w:history="1">
            <w:r w:rsidR="00EF20E2" w:rsidRPr="00312B65">
              <w:rPr>
                <w:rStyle w:val="Hyperlnk"/>
                <w:rFonts w:ascii="Arial" w:eastAsia="Arial" w:hAnsi="Arial" w:cs="Arial"/>
                <w:noProof/>
              </w:rPr>
              <w:t>Frågor &amp; Svar</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_Toc101896349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4</w:t>
            </w:r>
            <w:r w:rsidR="00EF20E2" w:rsidRPr="00312B65">
              <w:rPr>
                <w:rFonts w:ascii="Arial" w:hAnsi="Arial" w:cs="Arial"/>
                <w:noProof/>
                <w:webHidden/>
              </w:rPr>
              <w:fldChar w:fldCharType="end"/>
            </w:r>
          </w:hyperlink>
        </w:p>
        <w:p w14:paraId="26C8AEE6" w14:textId="72F6A7EA" w:rsidR="00EF20E2" w:rsidRPr="00312B65" w:rsidRDefault="004236E1">
          <w:pPr>
            <w:pStyle w:val="Innehll2"/>
            <w:tabs>
              <w:tab w:val="right" w:leader="dot" w:pos="10340"/>
            </w:tabs>
            <w:rPr>
              <w:rFonts w:ascii="Arial" w:eastAsiaTheme="minorEastAsia" w:hAnsi="Arial" w:cs="Arial"/>
              <w:noProof/>
              <w:color w:val="auto"/>
              <w:sz w:val="22"/>
            </w:rPr>
          </w:pPr>
          <w:hyperlink w:anchor="_Toc101896350" w:history="1">
            <w:r w:rsidR="00EF20E2" w:rsidRPr="00312B65">
              <w:rPr>
                <w:rStyle w:val="Hyperlnk"/>
                <w:rFonts w:ascii="Arial" w:eastAsia="Arial" w:hAnsi="Arial" w:cs="Arial"/>
                <w:noProof/>
              </w:rPr>
              <w:t>Säkerhet</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_Toc101896350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4</w:t>
            </w:r>
            <w:r w:rsidR="00EF20E2" w:rsidRPr="00312B65">
              <w:rPr>
                <w:rFonts w:ascii="Arial" w:hAnsi="Arial" w:cs="Arial"/>
                <w:noProof/>
                <w:webHidden/>
              </w:rPr>
              <w:fldChar w:fldCharType="end"/>
            </w:r>
          </w:hyperlink>
        </w:p>
        <w:p w14:paraId="7BEA84FE" w14:textId="138CFBF8" w:rsidR="00EF20E2" w:rsidRPr="00312B65" w:rsidRDefault="004236E1">
          <w:pPr>
            <w:pStyle w:val="Innehll2"/>
            <w:tabs>
              <w:tab w:val="right" w:leader="dot" w:pos="10340"/>
            </w:tabs>
            <w:rPr>
              <w:rFonts w:ascii="Arial" w:eastAsiaTheme="minorEastAsia" w:hAnsi="Arial" w:cs="Arial"/>
              <w:noProof/>
              <w:color w:val="auto"/>
              <w:sz w:val="22"/>
            </w:rPr>
          </w:pPr>
          <w:hyperlink w:anchor="_Toc101896351" w:history="1">
            <w:r w:rsidR="00EF20E2" w:rsidRPr="00312B65">
              <w:rPr>
                <w:rStyle w:val="Hyperlnk"/>
                <w:rFonts w:ascii="Arial" w:eastAsia="Arial" w:hAnsi="Arial" w:cs="Arial"/>
                <w:noProof/>
              </w:rPr>
              <w:t>Tilldelning och anskaffning av tjänstebil</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_Toc101896351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4</w:t>
            </w:r>
            <w:r w:rsidR="00EF20E2" w:rsidRPr="00312B65">
              <w:rPr>
                <w:rFonts w:ascii="Arial" w:hAnsi="Arial" w:cs="Arial"/>
                <w:noProof/>
                <w:webHidden/>
              </w:rPr>
              <w:fldChar w:fldCharType="end"/>
            </w:r>
          </w:hyperlink>
        </w:p>
        <w:p w14:paraId="6EFD0380" w14:textId="2102744A" w:rsidR="00EF20E2" w:rsidRPr="00312B65" w:rsidRDefault="004236E1">
          <w:pPr>
            <w:pStyle w:val="Innehll2"/>
            <w:tabs>
              <w:tab w:val="right" w:leader="dot" w:pos="10340"/>
            </w:tabs>
            <w:rPr>
              <w:rFonts w:ascii="Arial" w:eastAsiaTheme="minorEastAsia" w:hAnsi="Arial" w:cs="Arial"/>
              <w:noProof/>
              <w:color w:val="auto"/>
              <w:sz w:val="22"/>
            </w:rPr>
          </w:pPr>
          <w:hyperlink w:anchor="_Toc101896352" w:history="1">
            <w:r w:rsidR="00EF20E2" w:rsidRPr="00312B65">
              <w:rPr>
                <w:rStyle w:val="Hyperlnk"/>
                <w:rFonts w:ascii="Arial" w:eastAsia="Arial" w:hAnsi="Arial" w:cs="Arial"/>
                <w:noProof/>
              </w:rPr>
              <w:t>Fabrikat, modell och utrustning</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_Toc101896352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5</w:t>
            </w:r>
            <w:r w:rsidR="00EF20E2" w:rsidRPr="00312B65">
              <w:rPr>
                <w:rFonts w:ascii="Arial" w:hAnsi="Arial" w:cs="Arial"/>
                <w:noProof/>
                <w:webHidden/>
              </w:rPr>
              <w:fldChar w:fldCharType="end"/>
            </w:r>
          </w:hyperlink>
        </w:p>
        <w:p w14:paraId="7B7C2FD2" w14:textId="573D36B8" w:rsidR="00EF20E2" w:rsidRPr="00312B65" w:rsidRDefault="004236E1">
          <w:pPr>
            <w:pStyle w:val="Innehll2"/>
            <w:tabs>
              <w:tab w:val="right" w:leader="dot" w:pos="10340"/>
            </w:tabs>
            <w:rPr>
              <w:rFonts w:ascii="Arial" w:eastAsiaTheme="minorEastAsia" w:hAnsi="Arial" w:cs="Arial"/>
              <w:noProof/>
              <w:color w:val="auto"/>
              <w:sz w:val="22"/>
            </w:rPr>
          </w:pPr>
          <w:hyperlink w:anchor="_Toc101896353" w:history="1">
            <w:r w:rsidR="00EF20E2" w:rsidRPr="00312B65">
              <w:rPr>
                <w:rStyle w:val="Hyperlnk"/>
                <w:rFonts w:ascii="Arial" w:eastAsia="Arial" w:hAnsi="Arial" w:cs="Arial"/>
                <w:noProof/>
              </w:rPr>
              <w:t>Maximal TCO-hyra per månad</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_Toc101896353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5</w:t>
            </w:r>
            <w:r w:rsidR="00EF20E2" w:rsidRPr="00312B65">
              <w:rPr>
                <w:rFonts w:ascii="Arial" w:hAnsi="Arial" w:cs="Arial"/>
                <w:noProof/>
                <w:webHidden/>
              </w:rPr>
              <w:fldChar w:fldCharType="end"/>
            </w:r>
          </w:hyperlink>
        </w:p>
        <w:p w14:paraId="664381E6" w14:textId="48358A3B" w:rsidR="00EF20E2" w:rsidRPr="00312B65" w:rsidRDefault="004236E1">
          <w:pPr>
            <w:pStyle w:val="Innehll2"/>
            <w:tabs>
              <w:tab w:val="right" w:leader="dot" w:pos="10340"/>
            </w:tabs>
            <w:rPr>
              <w:rFonts w:ascii="Arial" w:eastAsiaTheme="minorEastAsia" w:hAnsi="Arial" w:cs="Arial"/>
              <w:noProof/>
              <w:color w:val="auto"/>
              <w:sz w:val="22"/>
            </w:rPr>
          </w:pPr>
          <w:hyperlink w:anchor="_Toc101896354" w:history="1">
            <w:r w:rsidR="00EF20E2" w:rsidRPr="00312B65">
              <w:rPr>
                <w:rStyle w:val="Hyperlnk"/>
                <w:rFonts w:ascii="Arial" w:eastAsia="Arial" w:hAnsi="Arial" w:cs="Arial"/>
                <w:noProof/>
              </w:rPr>
              <w:t>Beställning av tjänstebil - beställningsrutin</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_Toc101896354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6</w:t>
            </w:r>
            <w:r w:rsidR="00EF20E2" w:rsidRPr="00312B65">
              <w:rPr>
                <w:rFonts w:ascii="Arial" w:hAnsi="Arial" w:cs="Arial"/>
                <w:noProof/>
                <w:webHidden/>
              </w:rPr>
              <w:fldChar w:fldCharType="end"/>
            </w:r>
          </w:hyperlink>
        </w:p>
        <w:p w14:paraId="46DB4313" w14:textId="5747A395" w:rsidR="00EF20E2" w:rsidRPr="00312B65" w:rsidRDefault="004236E1">
          <w:pPr>
            <w:pStyle w:val="Innehll1"/>
            <w:tabs>
              <w:tab w:val="right" w:leader="dot" w:pos="10340"/>
            </w:tabs>
            <w:rPr>
              <w:rFonts w:ascii="Arial" w:eastAsiaTheme="minorEastAsia" w:hAnsi="Arial" w:cs="Arial"/>
              <w:noProof/>
              <w:color w:val="auto"/>
              <w:sz w:val="22"/>
            </w:rPr>
          </w:pPr>
          <w:hyperlink w:anchor="_Toc101896355" w:history="1">
            <w:r w:rsidR="00EF20E2" w:rsidRPr="00312B65">
              <w:rPr>
                <w:rStyle w:val="Hyperlnk"/>
                <w:rFonts w:ascii="Arial" w:eastAsia="Arial" w:hAnsi="Arial" w:cs="Arial"/>
                <w:noProof/>
              </w:rPr>
              <w:t>ALLMÄNNA VILLKOR FÖR TJÄNSTE- OCH FÖRMÅNSBIL</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_Toc101896355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6</w:t>
            </w:r>
            <w:r w:rsidR="00EF20E2" w:rsidRPr="00312B65">
              <w:rPr>
                <w:rFonts w:ascii="Arial" w:hAnsi="Arial" w:cs="Arial"/>
                <w:noProof/>
                <w:webHidden/>
              </w:rPr>
              <w:fldChar w:fldCharType="end"/>
            </w:r>
          </w:hyperlink>
        </w:p>
        <w:p w14:paraId="64A906AB" w14:textId="1FC57E2D" w:rsidR="00EF20E2" w:rsidRPr="00312B65" w:rsidRDefault="004236E1">
          <w:pPr>
            <w:pStyle w:val="Innehll2"/>
            <w:tabs>
              <w:tab w:val="right" w:leader="dot" w:pos="10340"/>
            </w:tabs>
            <w:rPr>
              <w:rFonts w:ascii="Arial" w:eastAsiaTheme="minorEastAsia" w:hAnsi="Arial" w:cs="Arial"/>
              <w:noProof/>
              <w:color w:val="auto"/>
              <w:sz w:val="22"/>
            </w:rPr>
          </w:pPr>
          <w:hyperlink w:anchor="_Toc101896356" w:history="1">
            <w:r w:rsidR="00EF20E2" w:rsidRPr="00312B65">
              <w:rPr>
                <w:rStyle w:val="Hyperlnk"/>
                <w:rFonts w:ascii="Arial" w:eastAsia="Arial" w:hAnsi="Arial" w:cs="Arial"/>
                <w:noProof/>
              </w:rPr>
              <w:t>Bilavtal &amp; överenskommelse om tjänstebilsinnehav</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_Toc101896356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6</w:t>
            </w:r>
            <w:r w:rsidR="00EF20E2" w:rsidRPr="00312B65">
              <w:rPr>
                <w:rFonts w:ascii="Arial" w:hAnsi="Arial" w:cs="Arial"/>
                <w:noProof/>
                <w:webHidden/>
              </w:rPr>
              <w:fldChar w:fldCharType="end"/>
            </w:r>
          </w:hyperlink>
        </w:p>
        <w:p w14:paraId="4371B4FF" w14:textId="1E9DED88" w:rsidR="00EF20E2" w:rsidRPr="00312B65" w:rsidRDefault="004236E1">
          <w:pPr>
            <w:pStyle w:val="Innehll2"/>
            <w:tabs>
              <w:tab w:val="right" w:leader="dot" w:pos="10340"/>
            </w:tabs>
            <w:rPr>
              <w:rFonts w:ascii="Arial" w:eastAsiaTheme="minorEastAsia" w:hAnsi="Arial" w:cs="Arial"/>
              <w:noProof/>
              <w:color w:val="auto"/>
              <w:sz w:val="22"/>
            </w:rPr>
          </w:pPr>
          <w:hyperlink w:anchor="_Toc101896357" w:history="1">
            <w:r w:rsidR="00EF20E2" w:rsidRPr="00312B65">
              <w:rPr>
                <w:rStyle w:val="Hyperlnk"/>
                <w:rFonts w:ascii="Arial" w:eastAsia="Arial" w:hAnsi="Arial" w:cs="Arial"/>
                <w:noProof/>
              </w:rPr>
              <w:t>Ändrade arbetsuppgifter eller befattning</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_Toc101896357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6</w:t>
            </w:r>
            <w:r w:rsidR="00EF20E2" w:rsidRPr="00312B65">
              <w:rPr>
                <w:rFonts w:ascii="Arial" w:hAnsi="Arial" w:cs="Arial"/>
                <w:noProof/>
                <w:webHidden/>
              </w:rPr>
              <w:fldChar w:fldCharType="end"/>
            </w:r>
          </w:hyperlink>
        </w:p>
        <w:p w14:paraId="7C398388" w14:textId="2DAF2D16" w:rsidR="00EF20E2" w:rsidRPr="00312B65" w:rsidRDefault="004236E1">
          <w:pPr>
            <w:pStyle w:val="Innehll2"/>
            <w:tabs>
              <w:tab w:val="right" w:leader="dot" w:pos="10340"/>
            </w:tabs>
            <w:rPr>
              <w:rFonts w:ascii="Arial" w:eastAsiaTheme="minorEastAsia" w:hAnsi="Arial" w:cs="Arial"/>
              <w:noProof/>
              <w:color w:val="auto"/>
              <w:sz w:val="22"/>
            </w:rPr>
          </w:pPr>
          <w:hyperlink w:anchor="_Toc101896358" w:history="1">
            <w:r w:rsidR="00EF20E2" w:rsidRPr="00312B65">
              <w:rPr>
                <w:rStyle w:val="Hyperlnk"/>
                <w:rFonts w:ascii="Arial" w:eastAsia="Arial" w:hAnsi="Arial" w:cs="Arial"/>
                <w:noProof/>
              </w:rPr>
              <w:t>Förmånsvärde</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_Toc101896358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6</w:t>
            </w:r>
            <w:r w:rsidR="00EF20E2" w:rsidRPr="00312B65">
              <w:rPr>
                <w:rFonts w:ascii="Arial" w:hAnsi="Arial" w:cs="Arial"/>
                <w:noProof/>
                <w:webHidden/>
              </w:rPr>
              <w:fldChar w:fldCharType="end"/>
            </w:r>
          </w:hyperlink>
        </w:p>
        <w:p w14:paraId="457803FF" w14:textId="0268CE69" w:rsidR="00EF20E2" w:rsidRPr="00312B65" w:rsidRDefault="004236E1">
          <w:pPr>
            <w:pStyle w:val="Innehll2"/>
            <w:tabs>
              <w:tab w:val="right" w:leader="dot" w:pos="10340"/>
            </w:tabs>
            <w:rPr>
              <w:rFonts w:ascii="Arial" w:eastAsiaTheme="minorEastAsia" w:hAnsi="Arial" w:cs="Arial"/>
              <w:noProof/>
              <w:color w:val="auto"/>
              <w:sz w:val="22"/>
            </w:rPr>
          </w:pPr>
          <w:hyperlink w:anchor="_Toc101896359" w:history="1">
            <w:r w:rsidR="00EF20E2" w:rsidRPr="00312B65">
              <w:rPr>
                <w:rStyle w:val="Hyperlnk"/>
                <w:rFonts w:ascii="Arial" w:eastAsia="Arial" w:hAnsi="Arial" w:cs="Arial"/>
                <w:noProof/>
              </w:rPr>
              <w:t>Ersättning / Drivmedel / Körjournal / Trängselskatt</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_Toc101896359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7</w:t>
            </w:r>
            <w:r w:rsidR="00EF20E2" w:rsidRPr="00312B65">
              <w:rPr>
                <w:rFonts w:ascii="Arial" w:hAnsi="Arial" w:cs="Arial"/>
                <w:noProof/>
                <w:webHidden/>
              </w:rPr>
              <w:fldChar w:fldCharType="end"/>
            </w:r>
          </w:hyperlink>
        </w:p>
        <w:p w14:paraId="283E36C3" w14:textId="0CF1BD25" w:rsidR="00EF20E2" w:rsidRPr="00312B65" w:rsidRDefault="004236E1">
          <w:pPr>
            <w:pStyle w:val="Innehll2"/>
            <w:tabs>
              <w:tab w:val="right" w:leader="dot" w:pos="10340"/>
            </w:tabs>
            <w:rPr>
              <w:rFonts w:ascii="Arial" w:eastAsiaTheme="minorEastAsia" w:hAnsi="Arial" w:cs="Arial"/>
              <w:noProof/>
              <w:color w:val="auto"/>
              <w:sz w:val="22"/>
            </w:rPr>
          </w:pPr>
          <w:hyperlink w:anchor="_Toc101896360" w:history="1">
            <w:r w:rsidR="00EF20E2" w:rsidRPr="00312B65">
              <w:rPr>
                <w:rStyle w:val="Hyperlnk"/>
                <w:rFonts w:ascii="Arial" w:eastAsia="Arial" w:hAnsi="Arial" w:cs="Arial"/>
                <w:noProof/>
              </w:rPr>
              <w:t>Kostnader &amp; utlägg för tjänstebilen</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_Toc101896360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8</w:t>
            </w:r>
            <w:r w:rsidR="00EF20E2" w:rsidRPr="00312B65">
              <w:rPr>
                <w:rFonts w:ascii="Arial" w:hAnsi="Arial" w:cs="Arial"/>
                <w:noProof/>
                <w:webHidden/>
              </w:rPr>
              <w:fldChar w:fldCharType="end"/>
            </w:r>
          </w:hyperlink>
        </w:p>
        <w:p w14:paraId="75C7AA9B" w14:textId="64F1A7FA" w:rsidR="00EF20E2" w:rsidRPr="00312B65" w:rsidRDefault="004236E1">
          <w:pPr>
            <w:pStyle w:val="Innehll2"/>
            <w:tabs>
              <w:tab w:val="right" w:leader="dot" w:pos="10340"/>
            </w:tabs>
            <w:rPr>
              <w:rFonts w:ascii="Arial" w:eastAsiaTheme="minorEastAsia" w:hAnsi="Arial" w:cs="Arial"/>
              <w:noProof/>
              <w:color w:val="auto"/>
              <w:sz w:val="22"/>
            </w:rPr>
          </w:pPr>
          <w:hyperlink w:anchor="_Toc101896361" w:history="1">
            <w:r w:rsidR="00EF20E2" w:rsidRPr="00312B65">
              <w:rPr>
                <w:rStyle w:val="Hyperlnk"/>
                <w:rFonts w:ascii="Arial" w:eastAsia="Arial" w:hAnsi="Arial" w:cs="Arial"/>
                <w:noProof/>
              </w:rPr>
              <w:t>Körkort &amp; körkortsindragning</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_Toc101896361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8</w:t>
            </w:r>
            <w:r w:rsidR="00EF20E2" w:rsidRPr="00312B65">
              <w:rPr>
                <w:rFonts w:ascii="Arial" w:hAnsi="Arial" w:cs="Arial"/>
                <w:noProof/>
                <w:webHidden/>
              </w:rPr>
              <w:fldChar w:fldCharType="end"/>
            </w:r>
          </w:hyperlink>
        </w:p>
        <w:p w14:paraId="07E8FF5D" w14:textId="49AC930C" w:rsidR="00EF20E2" w:rsidRPr="00312B65" w:rsidRDefault="004236E1">
          <w:pPr>
            <w:pStyle w:val="Innehll2"/>
            <w:tabs>
              <w:tab w:val="right" w:leader="dot" w:pos="10340"/>
            </w:tabs>
            <w:rPr>
              <w:rFonts w:ascii="Arial" w:eastAsiaTheme="minorEastAsia" w:hAnsi="Arial" w:cs="Arial"/>
              <w:noProof/>
              <w:color w:val="auto"/>
              <w:sz w:val="22"/>
            </w:rPr>
          </w:pPr>
          <w:hyperlink w:anchor="_Toc101896362" w:history="1">
            <w:r w:rsidR="00EF20E2" w:rsidRPr="00312B65">
              <w:rPr>
                <w:rStyle w:val="Hyperlnk"/>
                <w:rFonts w:ascii="Arial" w:eastAsia="Arial" w:hAnsi="Arial" w:cs="Arial"/>
                <w:noProof/>
              </w:rPr>
              <w:t>Sjukdom, föräldraledighet eller tjänstledighet</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_Toc101896362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8</w:t>
            </w:r>
            <w:r w:rsidR="00EF20E2" w:rsidRPr="00312B65">
              <w:rPr>
                <w:rFonts w:ascii="Arial" w:hAnsi="Arial" w:cs="Arial"/>
                <w:noProof/>
                <w:webHidden/>
              </w:rPr>
              <w:fldChar w:fldCharType="end"/>
            </w:r>
          </w:hyperlink>
        </w:p>
        <w:p w14:paraId="10993A6D" w14:textId="2012FC8B" w:rsidR="00EF20E2" w:rsidRPr="00312B65" w:rsidRDefault="004236E1">
          <w:pPr>
            <w:pStyle w:val="Innehll1"/>
            <w:tabs>
              <w:tab w:val="right" w:leader="dot" w:pos="10340"/>
            </w:tabs>
            <w:rPr>
              <w:rFonts w:ascii="Arial" w:eastAsiaTheme="minorEastAsia" w:hAnsi="Arial" w:cs="Arial"/>
              <w:noProof/>
              <w:color w:val="auto"/>
              <w:sz w:val="22"/>
            </w:rPr>
          </w:pPr>
          <w:hyperlink w:anchor="_Toc101896363" w:history="1">
            <w:r w:rsidR="00EF20E2" w:rsidRPr="00312B65">
              <w:rPr>
                <w:rStyle w:val="Hyperlnk"/>
                <w:rFonts w:ascii="Arial" w:eastAsia="Arial" w:hAnsi="Arial" w:cs="Arial"/>
                <w:noProof/>
              </w:rPr>
              <w:t>VÅRD &amp; BRUK AV TJÄNSTEBILEN</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_Toc101896363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8</w:t>
            </w:r>
            <w:r w:rsidR="00EF20E2" w:rsidRPr="00312B65">
              <w:rPr>
                <w:rFonts w:ascii="Arial" w:hAnsi="Arial" w:cs="Arial"/>
                <w:noProof/>
                <w:webHidden/>
              </w:rPr>
              <w:fldChar w:fldCharType="end"/>
            </w:r>
          </w:hyperlink>
        </w:p>
        <w:p w14:paraId="61631E72" w14:textId="6B1B095F" w:rsidR="00EF20E2" w:rsidRPr="00312B65" w:rsidRDefault="004236E1">
          <w:pPr>
            <w:pStyle w:val="Innehll2"/>
            <w:tabs>
              <w:tab w:val="right" w:leader="dot" w:pos="10340"/>
            </w:tabs>
            <w:rPr>
              <w:rFonts w:ascii="Arial" w:eastAsiaTheme="minorEastAsia" w:hAnsi="Arial" w:cs="Arial"/>
              <w:noProof/>
              <w:color w:val="auto"/>
              <w:sz w:val="22"/>
            </w:rPr>
          </w:pPr>
          <w:hyperlink w:anchor="_Toc101896364" w:history="1">
            <w:r w:rsidR="00EF20E2" w:rsidRPr="00312B65">
              <w:rPr>
                <w:rStyle w:val="Hyperlnk"/>
                <w:rFonts w:ascii="Arial" w:eastAsia="Arial" w:hAnsi="Arial" w:cs="Arial"/>
                <w:noProof/>
              </w:rPr>
              <w:t>Vård &amp; underhåll av tjänstebilen</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_Toc101896364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8</w:t>
            </w:r>
            <w:r w:rsidR="00EF20E2" w:rsidRPr="00312B65">
              <w:rPr>
                <w:rFonts w:ascii="Arial" w:hAnsi="Arial" w:cs="Arial"/>
                <w:noProof/>
                <w:webHidden/>
              </w:rPr>
              <w:fldChar w:fldCharType="end"/>
            </w:r>
          </w:hyperlink>
        </w:p>
        <w:p w14:paraId="3293D3C1" w14:textId="35E97861" w:rsidR="00EF20E2" w:rsidRPr="00312B65" w:rsidRDefault="004236E1">
          <w:pPr>
            <w:pStyle w:val="Innehll2"/>
            <w:tabs>
              <w:tab w:val="right" w:leader="dot" w:pos="10340"/>
            </w:tabs>
            <w:rPr>
              <w:rFonts w:ascii="Arial" w:eastAsiaTheme="minorEastAsia" w:hAnsi="Arial" w:cs="Arial"/>
              <w:noProof/>
              <w:color w:val="auto"/>
              <w:sz w:val="22"/>
            </w:rPr>
          </w:pPr>
          <w:hyperlink w:anchor="_Toc101896365" w:history="1">
            <w:r w:rsidR="00EF20E2" w:rsidRPr="00312B65">
              <w:rPr>
                <w:rStyle w:val="Hyperlnk"/>
                <w:rFonts w:ascii="Arial" w:eastAsia="Arial" w:hAnsi="Arial" w:cs="Arial"/>
                <w:noProof/>
              </w:rPr>
              <w:t>Skador, försäkringsärenden och böter</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_Toc101896365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8</w:t>
            </w:r>
            <w:r w:rsidR="00EF20E2" w:rsidRPr="00312B65">
              <w:rPr>
                <w:rFonts w:ascii="Arial" w:hAnsi="Arial" w:cs="Arial"/>
                <w:noProof/>
                <w:webHidden/>
              </w:rPr>
              <w:fldChar w:fldCharType="end"/>
            </w:r>
          </w:hyperlink>
        </w:p>
        <w:p w14:paraId="6C2F72DF" w14:textId="07AFCF2F" w:rsidR="00EF20E2" w:rsidRPr="00312B65" w:rsidRDefault="004236E1">
          <w:pPr>
            <w:pStyle w:val="Innehll2"/>
            <w:tabs>
              <w:tab w:val="right" w:leader="dot" w:pos="10340"/>
            </w:tabs>
            <w:rPr>
              <w:rFonts w:ascii="Arial" w:eastAsiaTheme="minorEastAsia" w:hAnsi="Arial" w:cs="Arial"/>
              <w:noProof/>
              <w:color w:val="auto"/>
              <w:sz w:val="22"/>
            </w:rPr>
          </w:pPr>
          <w:hyperlink w:anchor="_Toc101896366" w:history="1">
            <w:r w:rsidR="00EF20E2" w:rsidRPr="00312B65">
              <w:rPr>
                <w:rStyle w:val="Hyperlnk"/>
                <w:rFonts w:ascii="Arial" w:eastAsia="Arial" w:hAnsi="Arial" w:cs="Arial"/>
                <w:noProof/>
              </w:rPr>
              <w:t>Ersättningsbil vid service och stillestånd</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_Toc101896366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9</w:t>
            </w:r>
            <w:r w:rsidR="00EF20E2" w:rsidRPr="00312B65">
              <w:rPr>
                <w:rFonts w:ascii="Arial" w:hAnsi="Arial" w:cs="Arial"/>
                <w:noProof/>
                <w:webHidden/>
              </w:rPr>
              <w:fldChar w:fldCharType="end"/>
            </w:r>
          </w:hyperlink>
        </w:p>
        <w:p w14:paraId="7356B418" w14:textId="3544DC0E" w:rsidR="00EF20E2" w:rsidRPr="00312B65" w:rsidRDefault="004236E1">
          <w:pPr>
            <w:pStyle w:val="Innehll2"/>
            <w:tabs>
              <w:tab w:val="right" w:leader="dot" w:pos="10340"/>
            </w:tabs>
            <w:rPr>
              <w:rFonts w:ascii="Arial" w:eastAsiaTheme="minorEastAsia" w:hAnsi="Arial" w:cs="Arial"/>
              <w:noProof/>
              <w:color w:val="auto"/>
              <w:sz w:val="22"/>
            </w:rPr>
          </w:pPr>
          <w:hyperlink w:anchor="_Toc101896367" w:history="1">
            <w:r w:rsidR="00EF20E2" w:rsidRPr="00312B65">
              <w:rPr>
                <w:rStyle w:val="Hyperlnk"/>
                <w:rFonts w:ascii="Arial" w:eastAsia="Arial" w:hAnsi="Arial" w:cs="Arial"/>
                <w:noProof/>
              </w:rPr>
              <w:t>Bruk av tjänstebil</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_Toc101896367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9</w:t>
            </w:r>
            <w:r w:rsidR="00EF20E2" w:rsidRPr="00312B65">
              <w:rPr>
                <w:rFonts w:ascii="Arial" w:hAnsi="Arial" w:cs="Arial"/>
                <w:noProof/>
                <w:webHidden/>
              </w:rPr>
              <w:fldChar w:fldCharType="end"/>
            </w:r>
          </w:hyperlink>
        </w:p>
        <w:p w14:paraId="6047E9E3" w14:textId="677A05FF" w:rsidR="00EF20E2" w:rsidRPr="00312B65" w:rsidRDefault="004236E1">
          <w:pPr>
            <w:pStyle w:val="Innehll2"/>
            <w:tabs>
              <w:tab w:val="right" w:leader="dot" w:pos="10340"/>
            </w:tabs>
            <w:rPr>
              <w:rFonts w:ascii="Arial" w:eastAsiaTheme="minorEastAsia" w:hAnsi="Arial" w:cs="Arial"/>
              <w:noProof/>
              <w:color w:val="auto"/>
              <w:sz w:val="22"/>
            </w:rPr>
          </w:pPr>
          <w:hyperlink w:anchor="_Toc101896368" w:history="1">
            <w:r w:rsidR="00EF20E2" w:rsidRPr="00312B65">
              <w:rPr>
                <w:rStyle w:val="Hyperlnk"/>
                <w:rFonts w:ascii="Arial" w:eastAsia="Arial" w:hAnsi="Arial" w:cs="Arial"/>
                <w:noProof/>
              </w:rPr>
              <w:t>Utlandsresor</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_Toc101896368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9</w:t>
            </w:r>
            <w:r w:rsidR="00EF20E2" w:rsidRPr="00312B65">
              <w:rPr>
                <w:rFonts w:ascii="Arial" w:hAnsi="Arial" w:cs="Arial"/>
                <w:noProof/>
                <w:webHidden/>
              </w:rPr>
              <w:fldChar w:fldCharType="end"/>
            </w:r>
          </w:hyperlink>
        </w:p>
        <w:p w14:paraId="41E49C55" w14:textId="6038656D" w:rsidR="00EF20E2" w:rsidRPr="00312B65" w:rsidRDefault="004236E1">
          <w:pPr>
            <w:pStyle w:val="Innehll1"/>
            <w:tabs>
              <w:tab w:val="right" w:leader="dot" w:pos="10340"/>
            </w:tabs>
            <w:rPr>
              <w:rFonts w:ascii="Arial" w:eastAsiaTheme="minorEastAsia" w:hAnsi="Arial" w:cs="Arial"/>
              <w:noProof/>
              <w:color w:val="auto"/>
              <w:sz w:val="22"/>
            </w:rPr>
          </w:pPr>
          <w:hyperlink w:anchor="_Toc101896369" w:history="1">
            <w:r w:rsidR="00EF20E2" w:rsidRPr="00312B65">
              <w:rPr>
                <w:rStyle w:val="Hyperlnk"/>
                <w:rFonts w:ascii="Arial" w:eastAsia="Arial" w:hAnsi="Arial" w:cs="Arial"/>
                <w:noProof/>
              </w:rPr>
              <w:t>AVSLUT &amp; ÅTERLÄMNING AV TJÄNSTEBILEN</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_Toc101896369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10</w:t>
            </w:r>
            <w:r w:rsidR="00EF20E2" w:rsidRPr="00312B65">
              <w:rPr>
                <w:rFonts w:ascii="Arial" w:hAnsi="Arial" w:cs="Arial"/>
                <w:noProof/>
                <w:webHidden/>
              </w:rPr>
              <w:fldChar w:fldCharType="end"/>
            </w:r>
          </w:hyperlink>
        </w:p>
        <w:p w14:paraId="7A4E2DCF" w14:textId="3883AC78" w:rsidR="00EF20E2" w:rsidRPr="00312B65" w:rsidRDefault="004236E1">
          <w:pPr>
            <w:pStyle w:val="Innehll2"/>
            <w:tabs>
              <w:tab w:val="right" w:leader="dot" w:pos="10340"/>
            </w:tabs>
            <w:rPr>
              <w:rFonts w:ascii="Arial" w:eastAsiaTheme="minorEastAsia" w:hAnsi="Arial" w:cs="Arial"/>
              <w:noProof/>
              <w:color w:val="auto"/>
              <w:sz w:val="22"/>
            </w:rPr>
          </w:pPr>
          <w:hyperlink w:anchor="_Toc101896370" w:history="1">
            <w:r w:rsidR="00EF20E2" w:rsidRPr="00312B65">
              <w:rPr>
                <w:rStyle w:val="Hyperlnk"/>
                <w:rFonts w:ascii="Arial" w:eastAsia="Arial" w:hAnsi="Arial" w:cs="Arial"/>
                <w:noProof/>
              </w:rPr>
              <w:t>Allmänt</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_Toc101896370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10</w:t>
            </w:r>
            <w:r w:rsidR="00EF20E2" w:rsidRPr="00312B65">
              <w:rPr>
                <w:rFonts w:ascii="Arial" w:hAnsi="Arial" w:cs="Arial"/>
                <w:noProof/>
                <w:webHidden/>
              </w:rPr>
              <w:fldChar w:fldCharType="end"/>
            </w:r>
          </w:hyperlink>
        </w:p>
        <w:p w14:paraId="24406299" w14:textId="00CC66EC" w:rsidR="00EF20E2" w:rsidRPr="00312B65" w:rsidRDefault="004236E1">
          <w:pPr>
            <w:pStyle w:val="Innehll2"/>
            <w:tabs>
              <w:tab w:val="right" w:leader="dot" w:pos="10340"/>
            </w:tabs>
            <w:rPr>
              <w:rFonts w:ascii="Arial" w:eastAsiaTheme="minorEastAsia" w:hAnsi="Arial" w:cs="Arial"/>
              <w:noProof/>
              <w:color w:val="auto"/>
              <w:sz w:val="22"/>
            </w:rPr>
          </w:pPr>
          <w:hyperlink w:anchor="_Toc101896371" w:history="1">
            <w:r w:rsidR="00EF20E2" w:rsidRPr="00312B65">
              <w:rPr>
                <w:rStyle w:val="Hyperlnk"/>
                <w:rFonts w:ascii="Arial" w:eastAsia="Arial" w:hAnsi="Arial" w:cs="Arial"/>
                <w:noProof/>
              </w:rPr>
              <w:t>Byte &amp; återlämning av tjänstebil vid avtalstidens utgång</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_Toc101896371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10</w:t>
            </w:r>
            <w:r w:rsidR="00EF20E2" w:rsidRPr="00312B65">
              <w:rPr>
                <w:rFonts w:ascii="Arial" w:hAnsi="Arial" w:cs="Arial"/>
                <w:noProof/>
                <w:webHidden/>
              </w:rPr>
              <w:fldChar w:fldCharType="end"/>
            </w:r>
          </w:hyperlink>
        </w:p>
        <w:p w14:paraId="55135FEC" w14:textId="67D522DE" w:rsidR="00EF20E2" w:rsidRPr="00312B65" w:rsidRDefault="004236E1">
          <w:pPr>
            <w:pStyle w:val="Innehll2"/>
            <w:tabs>
              <w:tab w:val="right" w:leader="dot" w:pos="10340"/>
            </w:tabs>
            <w:rPr>
              <w:rFonts w:ascii="Arial" w:eastAsiaTheme="minorEastAsia" w:hAnsi="Arial" w:cs="Arial"/>
              <w:noProof/>
              <w:color w:val="auto"/>
              <w:sz w:val="22"/>
            </w:rPr>
          </w:pPr>
          <w:hyperlink w:anchor="_Toc101896372" w:history="1">
            <w:r w:rsidR="00EF20E2" w:rsidRPr="00312B65">
              <w:rPr>
                <w:rStyle w:val="Hyperlnk"/>
                <w:rFonts w:ascii="Arial" w:eastAsia="Arial" w:hAnsi="Arial" w:cs="Arial"/>
                <w:noProof/>
              </w:rPr>
              <w:t>Avslut innan avtalstidens utgång och överlåtelse av avtal</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_Toc101896372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10</w:t>
            </w:r>
            <w:r w:rsidR="00EF20E2" w:rsidRPr="00312B65">
              <w:rPr>
                <w:rFonts w:ascii="Arial" w:hAnsi="Arial" w:cs="Arial"/>
                <w:noProof/>
                <w:webHidden/>
              </w:rPr>
              <w:fldChar w:fldCharType="end"/>
            </w:r>
          </w:hyperlink>
        </w:p>
        <w:p w14:paraId="6353C07E" w14:textId="467E45B7" w:rsidR="00EF20E2" w:rsidRPr="00312B65" w:rsidRDefault="004236E1">
          <w:pPr>
            <w:pStyle w:val="Innehll2"/>
            <w:tabs>
              <w:tab w:val="right" w:leader="dot" w:pos="10340"/>
            </w:tabs>
            <w:rPr>
              <w:rFonts w:ascii="Arial" w:eastAsiaTheme="minorEastAsia" w:hAnsi="Arial" w:cs="Arial"/>
              <w:noProof/>
              <w:color w:val="auto"/>
              <w:sz w:val="22"/>
            </w:rPr>
          </w:pPr>
          <w:hyperlink w:anchor="_Toc101896373" w:history="1">
            <w:r w:rsidR="00EF20E2" w:rsidRPr="00312B65">
              <w:rPr>
                <w:rStyle w:val="Hyperlnk"/>
                <w:rFonts w:ascii="Arial" w:eastAsia="Arial" w:hAnsi="Arial" w:cs="Arial"/>
                <w:noProof/>
              </w:rPr>
              <w:t>Kvittningsrätt</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_Toc101896373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10</w:t>
            </w:r>
            <w:r w:rsidR="00EF20E2" w:rsidRPr="00312B65">
              <w:rPr>
                <w:rFonts w:ascii="Arial" w:hAnsi="Arial" w:cs="Arial"/>
                <w:noProof/>
                <w:webHidden/>
              </w:rPr>
              <w:fldChar w:fldCharType="end"/>
            </w:r>
          </w:hyperlink>
        </w:p>
        <w:p w14:paraId="1F0C80DC" w14:textId="6A1CAE65" w:rsidR="00EF20E2" w:rsidRPr="00312B65" w:rsidRDefault="004236E1">
          <w:pPr>
            <w:pStyle w:val="Innehll1"/>
            <w:tabs>
              <w:tab w:val="right" w:leader="dot" w:pos="10340"/>
            </w:tabs>
            <w:rPr>
              <w:rFonts w:ascii="Arial" w:eastAsiaTheme="minorEastAsia" w:hAnsi="Arial" w:cs="Arial"/>
              <w:noProof/>
              <w:color w:val="auto"/>
              <w:sz w:val="22"/>
            </w:rPr>
          </w:pPr>
          <w:hyperlink w:anchor="_Toc101896374" w:history="1">
            <w:r w:rsidR="00EF20E2" w:rsidRPr="00312B65">
              <w:rPr>
                <w:rStyle w:val="Hyperlnk"/>
                <w:rFonts w:ascii="Arial" w:eastAsia="Arial" w:hAnsi="Arial" w:cs="Arial"/>
                <w:noProof/>
              </w:rPr>
              <w:t xml:space="preserve">BILAVTAL MELLAN </w:t>
            </w:r>
            <w:r w:rsidR="00E149F9">
              <w:rPr>
                <w:rStyle w:val="Hyperlnk"/>
                <w:rFonts w:ascii="Arial" w:eastAsia="Arial" w:hAnsi="Arial" w:cs="Arial"/>
                <w:noProof/>
              </w:rPr>
              <w:t>FÖRETAG GROUP AB</w:t>
            </w:r>
            <w:r w:rsidR="00EF20E2" w:rsidRPr="00312B65">
              <w:rPr>
                <w:rStyle w:val="Hyperlnk"/>
                <w:rFonts w:ascii="Arial" w:eastAsia="Arial" w:hAnsi="Arial" w:cs="Arial"/>
                <w:noProof/>
              </w:rPr>
              <w:t xml:space="preserve"> OCH BRUKAREN</w:t>
            </w:r>
            <w:r w:rsidR="00EF20E2" w:rsidRPr="00312B65">
              <w:rPr>
                <w:rFonts w:ascii="Arial" w:hAnsi="Arial" w:cs="Arial"/>
                <w:noProof/>
                <w:webHidden/>
              </w:rPr>
              <w:tab/>
            </w:r>
            <w:r w:rsidR="00EF20E2" w:rsidRPr="00312B65">
              <w:rPr>
                <w:rFonts w:ascii="Arial" w:hAnsi="Arial" w:cs="Arial"/>
                <w:noProof/>
                <w:webHidden/>
              </w:rPr>
              <w:fldChar w:fldCharType="begin"/>
            </w:r>
            <w:r w:rsidR="00EF20E2" w:rsidRPr="00312B65">
              <w:rPr>
                <w:rFonts w:ascii="Arial" w:hAnsi="Arial" w:cs="Arial"/>
                <w:noProof/>
                <w:webHidden/>
              </w:rPr>
              <w:instrText xml:space="preserve"> PAGEREF _Toc101896374 \h </w:instrText>
            </w:r>
            <w:r w:rsidR="00EF20E2" w:rsidRPr="00312B65">
              <w:rPr>
                <w:rFonts w:ascii="Arial" w:hAnsi="Arial" w:cs="Arial"/>
                <w:noProof/>
                <w:webHidden/>
              </w:rPr>
            </w:r>
            <w:r w:rsidR="00EF20E2" w:rsidRPr="00312B65">
              <w:rPr>
                <w:rFonts w:ascii="Arial" w:hAnsi="Arial" w:cs="Arial"/>
                <w:noProof/>
                <w:webHidden/>
              </w:rPr>
              <w:fldChar w:fldCharType="separate"/>
            </w:r>
            <w:r w:rsidR="00EF20E2" w:rsidRPr="00312B65">
              <w:rPr>
                <w:rFonts w:ascii="Arial" w:hAnsi="Arial" w:cs="Arial"/>
                <w:noProof/>
                <w:webHidden/>
              </w:rPr>
              <w:t>11</w:t>
            </w:r>
            <w:r w:rsidR="00EF20E2" w:rsidRPr="00312B65">
              <w:rPr>
                <w:rFonts w:ascii="Arial" w:hAnsi="Arial" w:cs="Arial"/>
                <w:noProof/>
                <w:webHidden/>
              </w:rPr>
              <w:fldChar w:fldCharType="end"/>
            </w:r>
          </w:hyperlink>
        </w:p>
        <w:p w14:paraId="46F8854F" w14:textId="3DB83EA8" w:rsidR="001F2DD6" w:rsidRPr="00C82ED3" w:rsidRDefault="00A921F7">
          <w:r w:rsidRPr="00C82ED3">
            <w:fldChar w:fldCharType="end"/>
          </w:r>
        </w:p>
      </w:sdtContent>
    </w:sdt>
    <w:p w14:paraId="09F2AF2C" w14:textId="0819B510" w:rsidR="001F2DD6" w:rsidRPr="00C82ED3" w:rsidRDefault="00A921F7">
      <w:pPr>
        <w:spacing w:after="0" w:line="259" w:lineRule="auto"/>
        <w:ind w:left="711" w:firstLine="0"/>
        <w:rPr>
          <w:rFonts w:asciiTheme="minorHAnsi" w:hAnsiTheme="minorHAnsi" w:cstheme="minorHAnsi"/>
        </w:rPr>
      </w:pPr>
      <w:r w:rsidRPr="00C82ED3">
        <w:rPr>
          <w:rFonts w:asciiTheme="minorHAnsi" w:hAnsiTheme="minorHAnsi" w:cstheme="minorHAnsi"/>
          <w:b/>
          <w:color w:val="333399"/>
        </w:rPr>
        <w:tab/>
        <w:t xml:space="preserve"> </w:t>
      </w:r>
    </w:p>
    <w:p w14:paraId="3E36E7C0" w14:textId="77777777" w:rsidR="001F2DD6" w:rsidRPr="00C82ED3" w:rsidRDefault="00A921F7">
      <w:pPr>
        <w:spacing w:after="0" w:line="259" w:lineRule="auto"/>
        <w:ind w:left="711" w:firstLine="0"/>
        <w:rPr>
          <w:rFonts w:asciiTheme="minorHAnsi" w:hAnsiTheme="minorHAnsi" w:cstheme="minorHAnsi"/>
        </w:rPr>
      </w:pPr>
      <w:r w:rsidRPr="00C82ED3">
        <w:rPr>
          <w:rFonts w:asciiTheme="minorHAnsi" w:hAnsiTheme="minorHAnsi" w:cstheme="minorHAnsi"/>
          <w:b/>
          <w:color w:val="333399"/>
        </w:rPr>
        <w:t xml:space="preserve"> </w:t>
      </w:r>
      <w:r w:rsidRPr="00C82ED3">
        <w:rPr>
          <w:rFonts w:asciiTheme="minorHAnsi" w:hAnsiTheme="minorHAnsi" w:cstheme="minorHAnsi"/>
          <w:b/>
          <w:color w:val="333399"/>
        </w:rPr>
        <w:tab/>
        <w:t xml:space="preserve"> </w:t>
      </w:r>
      <w:r w:rsidRPr="00C82ED3">
        <w:rPr>
          <w:rFonts w:asciiTheme="minorHAnsi" w:hAnsiTheme="minorHAnsi" w:cstheme="minorHAnsi"/>
          <w:b/>
          <w:color w:val="333399"/>
        </w:rPr>
        <w:tab/>
        <w:t xml:space="preserve"> </w:t>
      </w:r>
      <w:r w:rsidRPr="00C82ED3">
        <w:rPr>
          <w:rFonts w:asciiTheme="minorHAnsi" w:hAnsiTheme="minorHAnsi" w:cstheme="minorHAnsi"/>
          <w:b/>
          <w:color w:val="333399"/>
        </w:rPr>
        <w:tab/>
        <w:t xml:space="preserve"> </w:t>
      </w:r>
      <w:r w:rsidRPr="00C82ED3">
        <w:rPr>
          <w:rFonts w:asciiTheme="minorHAnsi" w:hAnsiTheme="minorHAnsi" w:cstheme="minorHAnsi"/>
          <w:b/>
          <w:color w:val="0000FF"/>
        </w:rPr>
        <w:t xml:space="preserve"> </w:t>
      </w:r>
    </w:p>
    <w:p w14:paraId="5B659680" w14:textId="77777777" w:rsidR="001F2DD6" w:rsidRPr="00660FF1" w:rsidRDefault="00A921F7">
      <w:pPr>
        <w:spacing w:after="4416" w:line="259" w:lineRule="auto"/>
        <w:ind w:left="711" w:firstLine="0"/>
      </w:pPr>
      <w:r w:rsidRPr="00660FF1">
        <w:rPr>
          <w:b/>
        </w:rPr>
        <w:t xml:space="preserve"> </w:t>
      </w:r>
    </w:p>
    <w:p w14:paraId="634B9FF6" w14:textId="77777777" w:rsidR="001F2DD6" w:rsidRPr="00660FF1" w:rsidRDefault="00A921F7">
      <w:pPr>
        <w:spacing w:after="0" w:line="259" w:lineRule="auto"/>
        <w:ind w:left="711" w:firstLine="0"/>
      </w:pPr>
      <w:r w:rsidRPr="00660FF1">
        <w:rPr>
          <w:rFonts w:eastAsia="Times New Roman"/>
        </w:rPr>
        <w:lastRenderedPageBreak/>
        <w:t xml:space="preserve"> </w:t>
      </w:r>
    </w:p>
    <w:p w14:paraId="67449D0C" w14:textId="77777777" w:rsidR="001F2DD6" w:rsidRPr="00660FF1" w:rsidRDefault="00A921F7">
      <w:pPr>
        <w:pStyle w:val="Rubrik1"/>
        <w:spacing w:after="51"/>
        <w:ind w:left="-5"/>
      </w:pPr>
      <w:bookmarkStart w:id="0" w:name="_Toc101896344"/>
      <w:r w:rsidRPr="00660FF1">
        <w:t>BILPOLICY ALLMÄNT</w:t>
      </w:r>
      <w:bookmarkEnd w:id="0"/>
      <w:r w:rsidRPr="00660FF1">
        <w:t xml:space="preserve"> </w:t>
      </w:r>
    </w:p>
    <w:p w14:paraId="4E49B8CA" w14:textId="77777777" w:rsidR="001F2DD6" w:rsidRPr="00660FF1" w:rsidRDefault="00A921F7">
      <w:pPr>
        <w:spacing w:after="0" w:line="259" w:lineRule="auto"/>
        <w:ind w:left="0" w:firstLine="0"/>
      </w:pPr>
      <w:r w:rsidRPr="00660FF1">
        <w:rPr>
          <w:b/>
        </w:rPr>
        <w:t xml:space="preserve"> </w:t>
      </w:r>
      <w:r w:rsidRPr="00660FF1">
        <w:rPr>
          <w:b/>
        </w:rPr>
        <w:tab/>
        <w:t xml:space="preserve"> </w:t>
      </w:r>
      <w:r w:rsidRPr="00660FF1">
        <w:rPr>
          <w:b/>
        </w:rPr>
        <w:tab/>
        <w:t xml:space="preserve"> </w:t>
      </w:r>
      <w:r w:rsidRPr="00660FF1">
        <w:rPr>
          <w:b/>
        </w:rPr>
        <w:tab/>
      </w:r>
      <w:r w:rsidRPr="00660FF1">
        <w:rPr>
          <w:b/>
          <w:sz w:val="32"/>
        </w:rPr>
        <w:t xml:space="preserve"> </w:t>
      </w:r>
    </w:p>
    <w:p w14:paraId="7D42F8A4" w14:textId="77777777" w:rsidR="001F2DD6" w:rsidRPr="00660FF1" w:rsidRDefault="00A921F7">
      <w:pPr>
        <w:spacing w:after="0" w:line="259" w:lineRule="auto"/>
        <w:ind w:left="0" w:firstLine="0"/>
      </w:pPr>
      <w:r w:rsidRPr="00660FF1">
        <w:t xml:space="preserve"> </w:t>
      </w:r>
    </w:p>
    <w:p w14:paraId="0D49B4ED" w14:textId="77777777" w:rsidR="001F2DD6" w:rsidRPr="00660FF1" w:rsidRDefault="00A921F7">
      <w:pPr>
        <w:spacing w:after="28" w:line="259" w:lineRule="auto"/>
        <w:ind w:left="0" w:firstLine="0"/>
      </w:pPr>
      <w:r w:rsidRPr="00660FF1">
        <w:rPr>
          <w:rFonts w:eastAsia="Cambria"/>
          <w:b/>
        </w:rPr>
        <w:t xml:space="preserve"> </w:t>
      </w:r>
    </w:p>
    <w:p w14:paraId="5FAE99A0" w14:textId="77777777" w:rsidR="001F2DD6" w:rsidRPr="00660FF1" w:rsidRDefault="00A921F7">
      <w:pPr>
        <w:pStyle w:val="Rubrik2"/>
        <w:tabs>
          <w:tab w:val="center" w:pos="797"/>
          <w:tab w:val="center" w:pos="1416"/>
          <w:tab w:val="center" w:pos="2124"/>
          <w:tab w:val="center" w:pos="2832"/>
          <w:tab w:val="center" w:pos="3540"/>
          <w:tab w:val="center" w:pos="4248"/>
          <w:tab w:val="center" w:pos="4956"/>
          <w:tab w:val="center" w:pos="5664"/>
          <w:tab w:val="center" w:pos="6372"/>
          <w:tab w:val="center" w:pos="7080"/>
          <w:tab w:val="center" w:pos="7788"/>
        </w:tabs>
        <w:ind w:left="0" w:firstLine="0"/>
      </w:pPr>
      <w:r w:rsidRPr="00660FF1">
        <w:rPr>
          <w:rFonts w:eastAsia="Calibri"/>
          <w:b w:val="0"/>
          <w:sz w:val="22"/>
        </w:rPr>
        <w:tab/>
      </w:r>
      <w:bookmarkStart w:id="1" w:name="_Toc101896345"/>
      <w:r w:rsidRPr="00660FF1">
        <w:t>Allmänt</w:t>
      </w:r>
      <w:bookmarkEnd w:id="1"/>
      <w:r w:rsidRPr="00660FF1">
        <w:rPr>
          <w:rFonts w:eastAsia="Cambria"/>
          <w:sz w:val="20"/>
        </w:rPr>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r>
      <w:r w:rsidRPr="00660FF1">
        <w:t xml:space="preserve"> </w:t>
      </w:r>
    </w:p>
    <w:p w14:paraId="48486B70" w14:textId="77777777" w:rsidR="001F2DD6" w:rsidRPr="00660FF1" w:rsidRDefault="00A921F7">
      <w:pPr>
        <w:spacing w:after="0" w:line="259" w:lineRule="auto"/>
        <w:ind w:left="0" w:firstLine="0"/>
      </w:pPr>
      <w:r w:rsidRPr="00660FF1">
        <w:rPr>
          <w:rFonts w:eastAsia="Times New Roman"/>
        </w:rPr>
        <w:t xml:space="preserve"> </w:t>
      </w:r>
    </w:p>
    <w:p w14:paraId="1D4E7923" w14:textId="73109D05" w:rsidR="001F2DD6" w:rsidRPr="00660FF1" w:rsidRDefault="00A921F7">
      <w:r w:rsidRPr="00660FF1">
        <w:t xml:space="preserve">Reglerna i denna policy gäller </w:t>
      </w:r>
      <w:proofErr w:type="spellStart"/>
      <w:proofErr w:type="gramStart"/>
      <w:r w:rsidRPr="00660FF1">
        <w:t>fr.o</w:t>
      </w:r>
      <w:proofErr w:type="spellEnd"/>
      <w:proofErr w:type="gramEnd"/>
      <w:r w:rsidRPr="00660FF1">
        <w:t xml:space="preserve"> </w:t>
      </w:r>
      <w:r w:rsidRPr="001D39FC">
        <w:t xml:space="preserve">m </w:t>
      </w:r>
      <w:proofErr w:type="spellStart"/>
      <w:r w:rsidR="00122E6D">
        <w:t>XXXX</w:t>
      </w:r>
      <w:proofErr w:type="spellEnd"/>
      <w:r w:rsidR="00122E6D">
        <w:t>-XX-XX</w:t>
      </w:r>
      <w:r w:rsidRPr="00660FF1">
        <w:t xml:space="preserve"> och ersätter tidigare utgåvor avseende fordon i </w:t>
      </w:r>
      <w:r w:rsidR="00122E6D">
        <w:t xml:space="preserve">FÖRETAG </w:t>
      </w:r>
      <w:r w:rsidRPr="00940810">
        <w:t xml:space="preserve">AB:s organisation. Eventuella ändringar beslutas av ledningsgrupp. Policyn gäller för </w:t>
      </w:r>
      <w:r w:rsidR="006A1EAF" w:rsidRPr="00940810">
        <w:t>samtliga</w:t>
      </w:r>
      <w:r w:rsidRPr="00940810">
        <w:t xml:space="preserve"> fordon</w:t>
      </w:r>
      <w:r w:rsidR="006A1EAF" w:rsidRPr="00940810">
        <w:t>,</w:t>
      </w:r>
      <w:r w:rsidRPr="00940810">
        <w:t xml:space="preserve"> ej de tjänste</w:t>
      </w:r>
      <w:r w:rsidR="009F5230">
        <w:t>-</w:t>
      </w:r>
      <w:r w:rsidRPr="00940810">
        <w:t>/förmånsbilar som redan löper under individuella och generella villkor.</w:t>
      </w:r>
    </w:p>
    <w:p w14:paraId="6689F833" w14:textId="77777777" w:rsidR="001F2DD6" w:rsidRPr="00660FF1" w:rsidRDefault="00A921F7">
      <w:pPr>
        <w:spacing w:after="0" w:line="259" w:lineRule="auto"/>
        <w:ind w:left="708" w:firstLine="0"/>
      </w:pPr>
      <w:r w:rsidRPr="00660FF1">
        <w:t xml:space="preserve"> </w:t>
      </w:r>
    </w:p>
    <w:p w14:paraId="5603971D" w14:textId="2D5C8BE1" w:rsidR="001F2DD6" w:rsidRPr="00660FF1" w:rsidRDefault="00A921F7">
      <w:r w:rsidRPr="00660FF1">
        <w:t>Utgångspunkten för bilpolicyn är att företagets behov av tjänsteresor sker med hänsyn till de krav</w:t>
      </w:r>
      <w:r w:rsidR="00C82ED3">
        <w:t xml:space="preserve"> </w:t>
      </w:r>
      <w:r w:rsidR="001D39FC">
        <w:t>/</w:t>
      </w:r>
      <w:r w:rsidRPr="00660FF1">
        <w:t xml:space="preserve">arbetsuppgifterna ställer avseende kostnadseffektivitet, trafiksäkerhet och miljö.  </w:t>
      </w:r>
    </w:p>
    <w:p w14:paraId="62C92486" w14:textId="77777777" w:rsidR="001F2DD6" w:rsidRPr="00660FF1" w:rsidRDefault="00A921F7">
      <w:pPr>
        <w:spacing w:after="0" w:line="259" w:lineRule="auto"/>
        <w:ind w:left="708" w:firstLine="0"/>
      </w:pPr>
      <w:r w:rsidRPr="00660FF1">
        <w:t xml:space="preserve"> </w:t>
      </w:r>
    </w:p>
    <w:p w14:paraId="598B2595" w14:textId="2C469688" w:rsidR="001F2DD6" w:rsidRPr="00660FF1" w:rsidRDefault="00A921F7">
      <w:r w:rsidRPr="00660FF1">
        <w:t xml:space="preserve">Det är naturligt för </w:t>
      </w:r>
      <w:r w:rsidR="00031086">
        <w:t>FÖRETAG AB</w:t>
      </w:r>
      <w:r w:rsidR="0068185E">
        <w:t xml:space="preserve"> </w:t>
      </w:r>
      <w:r w:rsidRPr="00660FF1">
        <w:t xml:space="preserve">att engagera oss i samhällets långsiktiga utveckling. En viktig del av vårt engagemang är därför ett aktivt miljöarbete för att därigenom bidra till ett långsiktigt hållbart samhälle. Våra medarbetare, kunder, leverantörer och samhälle ställer också krav på aktivt miljöarbete.  </w:t>
      </w:r>
    </w:p>
    <w:p w14:paraId="4A2DBD77" w14:textId="77777777" w:rsidR="001F2DD6" w:rsidRPr="00660FF1" w:rsidRDefault="00A921F7">
      <w:pPr>
        <w:spacing w:after="0" w:line="259" w:lineRule="auto"/>
        <w:ind w:left="708" w:firstLine="0"/>
      </w:pPr>
      <w:r w:rsidRPr="00660FF1">
        <w:rPr>
          <w:b/>
        </w:rPr>
        <w:t xml:space="preserve"> </w:t>
      </w:r>
    </w:p>
    <w:p w14:paraId="15554295" w14:textId="3174FC89" w:rsidR="007E6B9B" w:rsidRDefault="00A921F7">
      <w:pPr>
        <w:spacing w:after="2" w:line="254" w:lineRule="auto"/>
        <w:rPr>
          <w:b/>
        </w:rPr>
      </w:pPr>
      <w:r w:rsidRPr="00660FF1">
        <w:rPr>
          <w:b/>
        </w:rPr>
        <w:t xml:space="preserve">Kravet är att </w:t>
      </w:r>
      <w:r w:rsidR="00E149F9">
        <w:rPr>
          <w:b/>
        </w:rPr>
        <w:t xml:space="preserve">FÖRETAG GROUP </w:t>
      </w:r>
      <w:proofErr w:type="gramStart"/>
      <w:r w:rsidR="00E149F9">
        <w:rPr>
          <w:b/>
        </w:rPr>
        <w:t>AB</w:t>
      </w:r>
      <w:r w:rsidR="0068185E">
        <w:rPr>
          <w:b/>
        </w:rPr>
        <w:t>s</w:t>
      </w:r>
      <w:proofErr w:type="gramEnd"/>
      <w:r w:rsidR="0068185E">
        <w:rPr>
          <w:b/>
        </w:rPr>
        <w:t xml:space="preserve"> </w:t>
      </w:r>
      <w:r w:rsidRPr="00660FF1">
        <w:rPr>
          <w:b/>
        </w:rPr>
        <w:t xml:space="preserve">nya fordon skall vara </w:t>
      </w:r>
      <w:proofErr w:type="spellStart"/>
      <w:r w:rsidR="0068185E">
        <w:rPr>
          <w:b/>
        </w:rPr>
        <w:t>laddhybrider</w:t>
      </w:r>
      <w:proofErr w:type="spellEnd"/>
      <w:r w:rsidR="0068185E">
        <w:rPr>
          <w:b/>
        </w:rPr>
        <w:t xml:space="preserve"> eller elbil.</w:t>
      </w:r>
    </w:p>
    <w:p w14:paraId="740CE85F" w14:textId="0F99BA12" w:rsidR="007E6B9B" w:rsidRDefault="008F2D27" w:rsidP="007E6B9B">
      <w:pPr>
        <w:spacing w:after="2" w:line="254" w:lineRule="auto"/>
        <w:ind w:left="708" w:firstLine="0"/>
        <w:rPr>
          <w:b/>
        </w:rPr>
      </w:pPr>
      <w:r>
        <w:rPr>
          <w:b/>
        </w:rPr>
        <w:t>Där</w:t>
      </w:r>
      <w:r w:rsidR="006F3E2C">
        <w:rPr>
          <w:b/>
        </w:rPr>
        <w:t xml:space="preserve"> </w:t>
      </w:r>
      <w:r w:rsidR="007E6B9B">
        <w:rPr>
          <w:b/>
        </w:rPr>
        <w:t>det i tjänsten inte är möjligt att använda en ren elbil kan undantag göra</w:t>
      </w:r>
      <w:r>
        <w:rPr>
          <w:b/>
        </w:rPr>
        <w:t>s, då</w:t>
      </w:r>
      <w:r w:rsidR="007E6B9B">
        <w:rPr>
          <w:b/>
        </w:rPr>
        <w:t xml:space="preserve"> i dialog central</w:t>
      </w:r>
      <w:r w:rsidR="00312B65">
        <w:rPr>
          <w:b/>
        </w:rPr>
        <w:t>t</w:t>
      </w:r>
      <w:r w:rsidR="007E6B9B">
        <w:rPr>
          <w:b/>
        </w:rPr>
        <w:t xml:space="preserve"> tillsammans med förarens närmsta chef.</w:t>
      </w:r>
      <w:r w:rsidR="00A921F7" w:rsidRPr="00660FF1">
        <w:rPr>
          <w:b/>
        </w:rPr>
        <w:t xml:space="preserve"> </w:t>
      </w:r>
      <w:r w:rsidR="007E6B9B">
        <w:rPr>
          <w:b/>
        </w:rPr>
        <w:t>Kravet för andra bilar än elbilar</w:t>
      </w:r>
      <w:r w:rsidR="005D01A3">
        <w:rPr>
          <w:b/>
        </w:rPr>
        <w:t xml:space="preserve"> är</w:t>
      </w:r>
      <w:r w:rsidR="007E6B9B">
        <w:rPr>
          <w:b/>
        </w:rPr>
        <w:t xml:space="preserve"> att de ska var Klimat</w:t>
      </w:r>
      <w:r w:rsidR="00C82ED3">
        <w:rPr>
          <w:b/>
        </w:rPr>
        <w:t xml:space="preserve"> Bonus</w:t>
      </w:r>
      <w:r w:rsidR="007E6B9B">
        <w:rPr>
          <w:b/>
        </w:rPr>
        <w:t xml:space="preserve"> bilar dvs. </w:t>
      </w:r>
      <w:r>
        <w:rPr>
          <w:b/>
        </w:rPr>
        <w:t>ha ett max Co2-värde på 30g/km. Denna nivå kommer att ses över löpande och kan komma att revideras.</w:t>
      </w:r>
    </w:p>
    <w:p w14:paraId="06FDCF19" w14:textId="6EBF50D9" w:rsidR="001F2DD6" w:rsidRPr="00660FF1" w:rsidRDefault="001F2DD6">
      <w:pPr>
        <w:spacing w:after="0" w:line="259" w:lineRule="auto"/>
        <w:ind w:left="708" w:firstLine="0"/>
      </w:pPr>
    </w:p>
    <w:p w14:paraId="2F3F4659" w14:textId="4B14B334" w:rsidR="001F2DD6" w:rsidRPr="00660FF1" w:rsidRDefault="001F2DD6">
      <w:pPr>
        <w:spacing w:after="0" w:line="259" w:lineRule="auto"/>
        <w:ind w:left="708" w:firstLine="0"/>
      </w:pPr>
    </w:p>
    <w:p w14:paraId="297A9F85" w14:textId="77777777" w:rsidR="001F2DD6" w:rsidRPr="00660FF1" w:rsidRDefault="00A921F7">
      <w:pPr>
        <w:spacing w:after="32" w:line="259" w:lineRule="auto"/>
        <w:ind w:left="0" w:firstLine="0"/>
      </w:pPr>
      <w:r w:rsidRPr="00660FF1">
        <w:rPr>
          <w:rFonts w:eastAsia="Cambria"/>
          <w:b/>
        </w:rPr>
        <w:t xml:space="preserve"> </w:t>
      </w:r>
    </w:p>
    <w:p w14:paraId="60468D54" w14:textId="77777777" w:rsidR="001F2DD6" w:rsidRPr="00660FF1" w:rsidRDefault="00A921F7">
      <w:pPr>
        <w:pStyle w:val="Rubrik2"/>
        <w:tabs>
          <w:tab w:val="center" w:pos="650"/>
          <w:tab w:val="center" w:pos="1416"/>
          <w:tab w:val="center" w:pos="2124"/>
          <w:tab w:val="center" w:pos="2832"/>
          <w:tab w:val="center" w:pos="3540"/>
          <w:tab w:val="center" w:pos="4248"/>
          <w:tab w:val="center" w:pos="4956"/>
          <w:tab w:val="center" w:pos="5664"/>
          <w:tab w:val="center" w:pos="6372"/>
          <w:tab w:val="center" w:pos="7080"/>
          <w:tab w:val="center" w:pos="7788"/>
          <w:tab w:val="center" w:pos="8496"/>
        </w:tabs>
        <w:ind w:left="0" w:firstLine="0"/>
      </w:pPr>
      <w:r w:rsidRPr="00660FF1">
        <w:rPr>
          <w:rFonts w:eastAsia="Calibri"/>
          <w:b w:val="0"/>
          <w:sz w:val="22"/>
        </w:rPr>
        <w:tab/>
      </w:r>
      <w:bookmarkStart w:id="2" w:name="_Toc101896346"/>
      <w:r w:rsidRPr="00660FF1">
        <w:t>Syfte</w:t>
      </w:r>
      <w:bookmarkEnd w:id="2"/>
      <w:r w:rsidRPr="00660FF1">
        <w:rPr>
          <w:rFonts w:eastAsia="Cambria"/>
          <w:sz w:val="20"/>
        </w:rPr>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r>
      <w:r w:rsidRPr="00660FF1">
        <w:t xml:space="preserve"> </w:t>
      </w:r>
    </w:p>
    <w:p w14:paraId="0DA8AB75" w14:textId="77777777" w:rsidR="001F2DD6" w:rsidRPr="00660FF1" w:rsidRDefault="00A921F7">
      <w:pPr>
        <w:spacing w:after="0" w:line="259" w:lineRule="auto"/>
        <w:ind w:left="0" w:firstLine="0"/>
      </w:pPr>
      <w:r w:rsidRPr="00660FF1">
        <w:rPr>
          <w:rFonts w:eastAsia="Times New Roman"/>
        </w:rPr>
        <w:t xml:space="preserve"> </w:t>
      </w:r>
    </w:p>
    <w:p w14:paraId="1AC6561D" w14:textId="367E3D5A" w:rsidR="001F2DD6" w:rsidRPr="00660FF1" w:rsidRDefault="00A921F7">
      <w:r w:rsidRPr="00660FF1">
        <w:t xml:space="preserve">Reglera bilinnehav, rutiner och användande av tjänste- och förmånsbil inom koncernen </w:t>
      </w:r>
      <w:r w:rsidR="00031086">
        <w:t>FÖRETAG</w:t>
      </w:r>
      <w:r w:rsidR="00402060">
        <w:t xml:space="preserve"> GROUP</w:t>
      </w:r>
      <w:r w:rsidR="00031086">
        <w:t xml:space="preserve"> AB</w:t>
      </w:r>
      <w:r w:rsidRPr="00660FF1">
        <w:t xml:space="preserve">, nedan kallad </w:t>
      </w:r>
      <w:r w:rsidR="0068185E">
        <w:t>”</w:t>
      </w:r>
      <w:r w:rsidR="005A20EE" w:rsidRPr="005A20EE">
        <w:t xml:space="preserve"> </w:t>
      </w:r>
      <w:r w:rsidR="00402060">
        <w:t>FÖRETAG AB</w:t>
      </w:r>
      <w:r w:rsidR="0068185E">
        <w:t>”.</w:t>
      </w:r>
      <w:r w:rsidRPr="00660FF1">
        <w:t xml:space="preserve"> </w:t>
      </w:r>
    </w:p>
    <w:p w14:paraId="45E24943" w14:textId="77777777" w:rsidR="001F2DD6" w:rsidRPr="00660FF1" w:rsidRDefault="00A921F7">
      <w:pPr>
        <w:spacing w:after="0" w:line="259" w:lineRule="auto"/>
        <w:ind w:left="708" w:firstLine="0"/>
      </w:pPr>
      <w:r w:rsidRPr="00660FF1">
        <w:t xml:space="preserve"> </w:t>
      </w:r>
    </w:p>
    <w:p w14:paraId="1521680F" w14:textId="36DC1BDC" w:rsidR="001F2DD6" w:rsidRPr="00660FF1" w:rsidRDefault="00A921F7">
      <w:r w:rsidRPr="00660FF1">
        <w:t xml:space="preserve">Riktlinjerna är upprättade enligt regler och rekommendationer från Skatteverket samt Arbetsmiljöverket och kan ändras av </w:t>
      </w:r>
      <w:r w:rsidR="00B33741">
        <w:t>FÖRETAG AB</w:t>
      </w:r>
      <w:r w:rsidR="005A20EE" w:rsidRPr="00660FF1">
        <w:t xml:space="preserve"> </w:t>
      </w:r>
      <w:r w:rsidRPr="00660FF1">
        <w:t xml:space="preserve">om ny lagstiftning eller annan omständighet bedöms göra det nödvändigt, vilket kan ske under löpande kontraktstid.  </w:t>
      </w:r>
    </w:p>
    <w:p w14:paraId="3DA1BD53" w14:textId="77777777" w:rsidR="001F2DD6" w:rsidRPr="00660FF1" w:rsidRDefault="00A921F7">
      <w:pPr>
        <w:spacing w:after="0" w:line="259" w:lineRule="auto"/>
        <w:ind w:left="708" w:firstLine="0"/>
      </w:pPr>
      <w:r w:rsidRPr="00660FF1">
        <w:t xml:space="preserve"> </w:t>
      </w:r>
    </w:p>
    <w:p w14:paraId="00E8E3A3" w14:textId="77777777" w:rsidR="001F2DD6" w:rsidRPr="00660FF1" w:rsidRDefault="00A921F7">
      <w:pPr>
        <w:spacing w:after="34" w:line="259" w:lineRule="auto"/>
        <w:ind w:left="0" w:firstLine="0"/>
      </w:pPr>
      <w:r w:rsidRPr="00660FF1">
        <w:rPr>
          <w:rFonts w:eastAsia="Cambria"/>
          <w:b/>
        </w:rPr>
        <w:t xml:space="preserve"> </w:t>
      </w:r>
    </w:p>
    <w:p w14:paraId="01718676" w14:textId="77777777" w:rsidR="001F2DD6" w:rsidRPr="00660FF1" w:rsidRDefault="00A921F7">
      <w:pPr>
        <w:pStyle w:val="Rubrik2"/>
        <w:tabs>
          <w:tab w:val="center" w:pos="560"/>
          <w:tab w:val="center" w:pos="1416"/>
          <w:tab w:val="center" w:pos="2124"/>
          <w:tab w:val="center" w:pos="2832"/>
          <w:tab w:val="center" w:pos="3540"/>
          <w:tab w:val="center" w:pos="4248"/>
          <w:tab w:val="center" w:pos="4956"/>
          <w:tab w:val="center" w:pos="5664"/>
          <w:tab w:val="center" w:pos="6372"/>
          <w:tab w:val="center" w:pos="7080"/>
          <w:tab w:val="center" w:pos="7788"/>
          <w:tab w:val="center" w:pos="8496"/>
        </w:tabs>
        <w:ind w:left="0" w:firstLine="0"/>
      </w:pPr>
      <w:r w:rsidRPr="00660FF1">
        <w:rPr>
          <w:rFonts w:eastAsia="Calibri"/>
          <w:b w:val="0"/>
          <w:sz w:val="22"/>
        </w:rPr>
        <w:tab/>
      </w:r>
      <w:bookmarkStart w:id="3" w:name="_Toc101896347"/>
      <w:r w:rsidRPr="00660FF1">
        <w:t>Mål</w:t>
      </w:r>
      <w:bookmarkEnd w:id="3"/>
      <w:r w:rsidRPr="00660FF1">
        <w:rPr>
          <w:rFonts w:eastAsia="Cambria"/>
          <w:sz w:val="20"/>
        </w:rPr>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r>
      <w:r w:rsidRPr="00660FF1">
        <w:t xml:space="preserve"> </w:t>
      </w:r>
    </w:p>
    <w:p w14:paraId="7B4010B7" w14:textId="77777777" w:rsidR="001F2DD6" w:rsidRPr="00660FF1" w:rsidRDefault="00A921F7">
      <w:pPr>
        <w:spacing w:after="0" w:line="259" w:lineRule="auto"/>
        <w:ind w:left="0" w:firstLine="0"/>
      </w:pPr>
      <w:r w:rsidRPr="00660FF1">
        <w:rPr>
          <w:rFonts w:eastAsia="Times New Roman"/>
        </w:rPr>
        <w:t xml:space="preserve"> </w:t>
      </w:r>
    </w:p>
    <w:p w14:paraId="63CE3C7E" w14:textId="77777777" w:rsidR="001F2DD6" w:rsidRPr="00660FF1" w:rsidRDefault="00A921F7">
      <w:r w:rsidRPr="00660FF1">
        <w:t xml:space="preserve">Vår målsättning är att alltid erbjuda en fördelaktig bilpolicy som verkar för våra övergripande mål men även förstärker vår ambition om att vara en attraktiv arbetsgivare. </w:t>
      </w:r>
    </w:p>
    <w:p w14:paraId="79F3909A" w14:textId="77777777" w:rsidR="001F2DD6" w:rsidRPr="00660FF1" w:rsidRDefault="00A921F7">
      <w:pPr>
        <w:spacing w:after="0" w:line="259" w:lineRule="auto"/>
        <w:ind w:left="708" w:firstLine="0"/>
      </w:pPr>
      <w:r w:rsidRPr="00660FF1">
        <w:t xml:space="preserve"> </w:t>
      </w:r>
    </w:p>
    <w:p w14:paraId="0FFF5431" w14:textId="77777777" w:rsidR="001F2DD6" w:rsidRPr="00660FF1" w:rsidRDefault="00A921F7">
      <w:pPr>
        <w:spacing w:after="29" w:line="259" w:lineRule="auto"/>
        <w:ind w:left="0" w:firstLine="0"/>
      </w:pPr>
      <w:r w:rsidRPr="00660FF1">
        <w:rPr>
          <w:rFonts w:eastAsia="Cambria"/>
          <w:b/>
        </w:rPr>
        <w:t xml:space="preserve"> </w:t>
      </w:r>
    </w:p>
    <w:p w14:paraId="514D932C" w14:textId="77777777" w:rsidR="001F2DD6" w:rsidRPr="00660FF1" w:rsidRDefault="00A921F7">
      <w:pPr>
        <w:pStyle w:val="Rubrik2"/>
        <w:tabs>
          <w:tab w:val="center" w:pos="762"/>
          <w:tab w:val="center" w:pos="1416"/>
          <w:tab w:val="center" w:pos="2124"/>
          <w:tab w:val="center" w:pos="2832"/>
          <w:tab w:val="center" w:pos="3540"/>
          <w:tab w:val="center" w:pos="4248"/>
          <w:tab w:val="center" w:pos="4956"/>
          <w:tab w:val="center" w:pos="5664"/>
          <w:tab w:val="center" w:pos="6372"/>
          <w:tab w:val="center" w:pos="7080"/>
          <w:tab w:val="center" w:pos="7788"/>
        </w:tabs>
        <w:ind w:left="0" w:firstLine="0"/>
      </w:pPr>
      <w:r w:rsidRPr="00660FF1">
        <w:rPr>
          <w:rFonts w:eastAsia="Calibri"/>
          <w:b w:val="0"/>
          <w:sz w:val="22"/>
        </w:rPr>
        <w:tab/>
      </w:r>
      <w:bookmarkStart w:id="4" w:name="_Toc101896348"/>
      <w:r w:rsidRPr="00660FF1">
        <w:t>Ansvar</w:t>
      </w:r>
      <w:bookmarkEnd w:id="4"/>
      <w:r w:rsidRPr="00660FF1">
        <w:rPr>
          <w:rFonts w:eastAsia="Cambria"/>
          <w:sz w:val="20"/>
        </w:rPr>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r>
      <w:r w:rsidRPr="00660FF1">
        <w:t xml:space="preserve"> </w:t>
      </w:r>
    </w:p>
    <w:p w14:paraId="2813E1BE" w14:textId="77777777" w:rsidR="001F2DD6" w:rsidRPr="00660FF1" w:rsidRDefault="00A921F7">
      <w:pPr>
        <w:spacing w:after="0" w:line="259" w:lineRule="auto"/>
        <w:ind w:left="0" w:firstLine="0"/>
      </w:pPr>
      <w:r w:rsidRPr="00660FF1">
        <w:rPr>
          <w:rFonts w:eastAsia="Times New Roman"/>
        </w:rPr>
        <w:t xml:space="preserve"> </w:t>
      </w:r>
    </w:p>
    <w:p w14:paraId="1DC7F8F0" w14:textId="1C927B72" w:rsidR="001F2DD6" w:rsidRPr="00660FF1" w:rsidRDefault="00A921F7">
      <w:r w:rsidRPr="00660FF1">
        <w:t>Huvudansvarig för bilpolicyn är</w:t>
      </w:r>
      <w:r w:rsidR="00AD77E1">
        <w:t xml:space="preserve"> </w:t>
      </w:r>
      <w:r w:rsidR="004B444E">
        <w:t>(NAMN)</w:t>
      </w:r>
      <w:r w:rsidRPr="00660FF1">
        <w:t xml:space="preserve"> Ansvarig för policyns efterlevnad är i första hand var och en som använder fordonen. Varje berörd chef är ansvarig för uppföljning och efterlevnad av policyn kopplat till sina </w:t>
      </w:r>
      <w:r w:rsidRPr="00C86376">
        <w:t xml:space="preserve">direktrapporterande. </w:t>
      </w:r>
      <w:r w:rsidR="00DF22CF" w:rsidRPr="00C86376">
        <w:t>V</w:t>
      </w:r>
      <w:r w:rsidRPr="00C86376">
        <w:t xml:space="preserve">ar och en som nyttjar </w:t>
      </w:r>
      <w:r w:rsidR="00DF22CF" w:rsidRPr="00C86376">
        <w:t xml:space="preserve">bilar via </w:t>
      </w:r>
      <w:r w:rsidR="00B33741">
        <w:t>FÖRETAG AB</w:t>
      </w:r>
      <w:r w:rsidRPr="00C86376">
        <w:t xml:space="preserve"> ansvarar för att fordonen används enligt lagar och förordningar och att de vårdas på ett sådant sätt att</w:t>
      </w:r>
      <w:r w:rsidR="00AD77E1">
        <w:t xml:space="preserve"> </w:t>
      </w:r>
      <w:r w:rsidR="00B33741">
        <w:t>FÖRETAG AB</w:t>
      </w:r>
      <w:r w:rsidRPr="00C86376">
        <w:t xml:space="preserve"> kostnader minimeras.</w:t>
      </w:r>
      <w:r w:rsidRPr="00660FF1">
        <w:t xml:space="preserve"> </w:t>
      </w:r>
    </w:p>
    <w:p w14:paraId="1BA5CA89" w14:textId="77777777" w:rsidR="001F2DD6" w:rsidRPr="00660FF1" w:rsidRDefault="00A921F7">
      <w:pPr>
        <w:spacing w:after="0" w:line="259" w:lineRule="auto"/>
        <w:ind w:left="708" w:firstLine="0"/>
      </w:pPr>
      <w:r w:rsidRPr="00660FF1">
        <w:t xml:space="preserve"> </w:t>
      </w:r>
    </w:p>
    <w:p w14:paraId="425797DA" w14:textId="77777777" w:rsidR="001F2DD6" w:rsidRPr="00660FF1" w:rsidRDefault="00A921F7">
      <w:r w:rsidRPr="00660FF1">
        <w:t xml:space="preserve">En förutsättning för att bruka fordonen är giltigt körkort. På begäran ska körkort kunna uppvisas för lönesättande chef. </w:t>
      </w:r>
    </w:p>
    <w:p w14:paraId="356954DF" w14:textId="77777777" w:rsidR="001F2DD6" w:rsidRPr="00660FF1" w:rsidRDefault="00A921F7">
      <w:pPr>
        <w:spacing w:after="0" w:line="259" w:lineRule="auto"/>
        <w:ind w:left="708" w:firstLine="0"/>
      </w:pPr>
      <w:r w:rsidRPr="00660FF1">
        <w:t xml:space="preserve"> </w:t>
      </w:r>
    </w:p>
    <w:p w14:paraId="24E9BE37" w14:textId="77777777" w:rsidR="001F2DD6" w:rsidRPr="00660FF1" w:rsidRDefault="00A921F7">
      <w:pPr>
        <w:spacing w:after="0" w:line="259" w:lineRule="auto"/>
        <w:ind w:left="708" w:firstLine="0"/>
      </w:pPr>
      <w:r w:rsidRPr="00660FF1">
        <w:t xml:space="preserve"> </w:t>
      </w:r>
    </w:p>
    <w:p w14:paraId="3632F73B" w14:textId="77777777" w:rsidR="001F2DD6" w:rsidRPr="00660FF1" w:rsidRDefault="00A921F7">
      <w:pPr>
        <w:spacing w:after="0" w:line="259" w:lineRule="auto"/>
        <w:ind w:left="708" w:firstLine="0"/>
      </w:pPr>
      <w:r w:rsidRPr="00660FF1">
        <w:t xml:space="preserve"> </w:t>
      </w:r>
    </w:p>
    <w:p w14:paraId="5C437590" w14:textId="77777777" w:rsidR="001F2DD6" w:rsidRPr="00660FF1" w:rsidRDefault="00A921F7">
      <w:pPr>
        <w:spacing w:after="0" w:line="259" w:lineRule="auto"/>
        <w:ind w:left="708" w:firstLine="0"/>
      </w:pPr>
      <w:r w:rsidRPr="00660FF1">
        <w:t xml:space="preserve"> </w:t>
      </w:r>
    </w:p>
    <w:p w14:paraId="2301FB11" w14:textId="77777777" w:rsidR="001F2DD6" w:rsidRPr="00660FF1" w:rsidRDefault="00A921F7">
      <w:pPr>
        <w:spacing w:after="0" w:line="259" w:lineRule="auto"/>
        <w:ind w:left="708" w:firstLine="0"/>
      </w:pPr>
      <w:r w:rsidRPr="00660FF1">
        <w:t xml:space="preserve"> </w:t>
      </w:r>
    </w:p>
    <w:p w14:paraId="1E098848" w14:textId="77777777" w:rsidR="001F2DD6" w:rsidRPr="00660FF1" w:rsidRDefault="00A921F7">
      <w:pPr>
        <w:spacing w:after="0" w:line="259" w:lineRule="auto"/>
        <w:ind w:left="708" w:firstLine="0"/>
      </w:pPr>
      <w:r w:rsidRPr="00660FF1">
        <w:t xml:space="preserve"> </w:t>
      </w:r>
    </w:p>
    <w:p w14:paraId="6EBDE21C" w14:textId="77777777" w:rsidR="001F2DD6" w:rsidRPr="00660FF1" w:rsidRDefault="00A921F7">
      <w:pPr>
        <w:spacing w:after="0" w:line="259" w:lineRule="auto"/>
        <w:ind w:left="708" w:firstLine="0"/>
      </w:pPr>
      <w:r w:rsidRPr="00660FF1">
        <w:t xml:space="preserve"> </w:t>
      </w:r>
    </w:p>
    <w:p w14:paraId="05982F9B" w14:textId="77777777" w:rsidR="001F2DD6" w:rsidRPr="00660FF1" w:rsidRDefault="00A921F7">
      <w:pPr>
        <w:spacing w:after="0" w:line="259" w:lineRule="auto"/>
        <w:ind w:left="708" w:firstLine="0"/>
      </w:pPr>
      <w:r w:rsidRPr="00660FF1">
        <w:t xml:space="preserve"> </w:t>
      </w:r>
    </w:p>
    <w:p w14:paraId="3A670249" w14:textId="77777777" w:rsidR="001F2DD6" w:rsidRPr="00660FF1" w:rsidRDefault="00A921F7">
      <w:pPr>
        <w:spacing w:after="0" w:line="259" w:lineRule="auto"/>
        <w:ind w:left="708" w:firstLine="0"/>
      </w:pPr>
      <w:r w:rsidRPr="00660FF1">
        <w:t xml:space="preserve"> </w:t>
      </w:r>
    </w:p>
    <w:p w14:paraId="1CCF6E1B" w14:textId="77777777" w:rsidR="001F2DD6" w:rsidRPr="00660FF1" w:rsidRDefault="00A921F7">
      <w:pPr>
        <w:spacing w:after="0" w:line="259" w:lineRule="auto"/>
        <w:ind w:left="708" w:firstLine="0"/>
      </w:pPr>
      <w:r w:rsidRPr="00660FF1">
        <w:t xml:space="preserve"> </w:t>
      </w:r>
    </w:p>
    <w:p w14:paraId="5CBFD581" w14:textId="77777777" w:rsidR="001F2DD6" w:rsidRPr="00660FF1" w:rsidRDefault="00A921F7">
      <w:pPr>
        <w:pStyle w:val="Rubrik2"/>
        <w:tabs>
          <w:tab w:val="center" w:pos="1153"/>
          <w:tab w:val="center" w:pos="2124"/>
          <w:tab w:val="center" w:pos="2832"/>
          <w:tab w:val="center" w:pos="3540"/>
          <w:tab w:val="center" w:pos="4248"/>
          <w:tab w:val="center" w:pos="4956"/>
          <w:tab w:val="center" w:pos="5664"/>
          <w:tab w:val="center" w:pos="6372"/>
          <w:tab w:val="center" w:pos="7080"/>
          <w:tab w:val="center" w:pos="7788"/>
        </w:tabs>
        <w:ind w:left="0" w:firstLine="0"/>
      </w:pPr>
      <w:r w:rsidRPr="00660FF1">
        <w:rPr>
          <w:rFonts w:eastAsia="Calibri"/>
          <w:b w:val="0"/>
          <w:sz w:val="22"/>
        </w:rPr>
        <w:lastRenderedPageBreak/>
        <w:tab/>
      </w:r>
      <w:bookmarkStart w:id="5" w:name="_Toc101896349"/>
      <w:r w:rsidRPr="00660FF1">
        <w:t>Frågor &amp; Svar</w:t>
      </w:r>
      <w:bookmarkEnd w:id="5"/>
      <w:r w:rsidRPr="00660FF1">
        <w:rPr>
          <w:rFonts w:eastAsia="Cambria"/>
          <w:sz w:val="20"/>
        </w:rPr>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p>
    <w:p w14:paraId="466E8B95" w14:textId="77777777" w:rsidR="001F2DD6" w:rsidRPr="00660FF1" w:rsidRDefault="00A921F7">
      <w:pPr>
        <w:spacing w:after="0" w:line="259" w:lineRule="auto"/>
        <w:ind w:left="0" w:firstLine="0"/>
      </w:pPr>
      <w:r w:rsidRPr="00660FF1">
        <w:rPr>
          <w:rFonts w:eastAsia="Times New Roman"/>
        </w:rPr>
        <w:t xml:space="preserve"> </w:t>
      </w:r>
    </w:p>
    <w:p w14:paraId="19EDA52E" w14:textId="32BC1A3F" w:rsidR="001F2DD6" w:rsidRPr="00660FF1" w:rsidRDefault="00A921F7" w:rsidP="00525925">
      <w:pPr>
        <w:spacing w:after="97"/>
        <w:ind w:left="708" w:firstLine="0"/>
      </w:pPr>
      <w:r w:rsidRPr="00660FF1">
        <w:t>För eventuella frågar rörande tjänste</w:t>
      </w:r>
      <w:r w:rsidR="003E3EAA">
        <w:t xml:space="preserve">- och </w:t>
      </w:r>
      <w:r w:rsidRPr="00660FF1">
        <w:t xml:space="preserve">förmånsbilar vänder man sig i första hand till </w:t>
      </w:r>
      <w:r w:rsidR="005A20EE">
        <w:t>leasingbolaget (</w:t>
      </w:r>
      <w:r w:rsidR="00CA4676">
        <w:t>LEASING AB</w:t>
      </w:r>
      <w:r w:rsidR="005A20EE">
        <w:t>)</w:t>
      </w:r>
      <w:r w:rsidRPr="00660FF1">
        <w:t xml:space="preserve"> eller till huvudansvarig hos </w:t>
      </w:r>
      <w:r w:rsidR="00B33741">
        <w:t>FÖRETAG AB</w:t>
      </w:r>
      <w:r w:rsidRPr="00660FF1">
        <w:t xml:space="preserve"> enligt nedan:</w:t>
      </w:r>
      <w:r w:rsidRPr="00660FF1">
        <w:rPr>
          <w:rFonts w:eastAsia="Times New Roman"/>
        </w:rPr>
        <w:t xml:space="preserve"> </w:t>
      </w:r>
    </w:p>
    <w:p w14:paraId="18C3721D" w14:textId="6A12F16A" w:rsidR="001F18BC" w:rsidRDefault="001F18BC">
      <w:pPr>
        <w:spacing w:after="0" w:line="259" w:lineRule="auto"/>
        <w:ind w:left="703"/>
        <w:rPr>
          <w:rFonts w:eastAsia="Times New Roman"/>
          <w:b/>
        </w:rPr>
      </w:pPr>
    </w:p>
    <w:p w14:paraId="73C466B7" w14:textId="5407AA3A" w:rsidR="005A20EE" w:rsidRDefault="005A20EE">
      <w:pPr>
        <w:spacing w:after="0" w:line="259" w:lineRule="auto"/>
        <w:ind w:left="703"/>
        <w:rPr>
          <w:rFonts w:eastAsia="Times New Roman"/>
          <w:b/>
        </w:rPr>
      </w:pPr>
      <w:r>
        <w:rPr>
          <w:rFonts w:eastAsia="Times New Roman"/>
          <w:b/>
        </w:rPr>
        <w:t>*Kontaktuppgifter till leasingbolag*</w:t>
      </w:r>
    </w:p>
    <w:p w14:paraId="15B92C8E" w14:textId="50AA0B8B" w:rsidR="005A20EE" w:rsidRDefault="005A20EE" w:rsidP="005A20EE">
      <w:pPr>
        <w:spacing w:after="0" w:line="259" w:lineRule="auto"/>
        <w:ind w:left="703"/>
        <w:rPr>
          <w:rFonts w:eastAsia="Times New Roman"/>
          <w:bCs/>
        </w:rPr>
      </w:pPr>
      <w:proofErr w:type="gramStart"/>
      <w:r>
        <w:rPr>
          <w:rFonts w:eastAsia="Times New Roman"/>
          <w:bCs/>
        </w:rPr>
        <w:t>Mail</w:t>
      </w:r>
      <w:proofErr w:type="gramEnd"/>
      <w:r>
        <w:rPr>
          <w:rFonts w:eastAsia="Times New Roman"/>
          <w:bCs/>
        </w:rPr>
        <w:t>:</w:t>
      </w:r>
    </w:p>
    <w:p w14:paraId="2689BAC0" w14:textId="6A27E0B6" w:rsidR="005A20EE" w:rsidRDefault="005A20EE" w:rsidP="005A20EE">
      <w:pPr>
        <w:spacing w:after="0" w:line="259" w:lineRule="auto"/>
        <w:ind w:left="703"/>
        <w:rPr>
          <w:rFonts w:eastAsia="Times New Roman"/>
          <w:bCs/>
        </w:rPr>
      </w:pPr>
      <w:r>
        <w:rPr>
          <w:rFonts w:eastAsia="Times New Roman"/>
          <w:bCs/>
        </w:rPr>
        <w:t>Telefon:</w:t>
      </w:r>
    </w:p>
    <w:p w14:paraId="16E48AF9" w14:textId="58B438AA" w:rsidR="005A20EE" w:rsidRDefault="005A20EE" w:rsidP="005A20EE">
      <w:pPr>
        <w:spacing w:after="0" w:line="259" w:lineRule="auto"/>
        <w:ind w:left="703"/>
        <w:rPr>
          <w:rFonts w:eastAsia="Times New Roman"/>
          <w:bCs/>
        </w:rPr>
      </w:pPr>
    </w:p>
    <w:p w14:paraId="14EEB32B" w14:textId="6CE6A39E" w:rsidR="005A20EE" w:rsidRPr="005A20EE" w:rsidRDefault="005A20EE" w:rsidP="005A20EE">
      <w:pPr>
        <w:spacing w:after="0" w:line="259" w:lineRule="auto"/>
        <w:ind w:left="703"/>
        <w:rPr>
          <w:rFonts w:eastAsia="Times New Roman"/>
          <w:bCs/>
        </w:rPr>
      </w:pPr>
      <w:r>
        <w:rPr>
          <w:rFonts w:eastAsia="Times New Roman"/>
          <w:bCs/>
        </w:rPr>
        <w:t xml:space="preserve">Öppettider: </w:t>
      </w:r>
    </w:p>
    <w:p w14:paraId="1AB5924F" w14:textId="77777777" w:rsidR="00CF5615" w:rsidRPr="00B3094A" w:rsidRDefault="00CF5615">
      <w:pPr>
        <w:spacing w:after="0" w:line="259" w:lineRule="auto"/>
        <w:ind w:left="703"/>
        <w:rPr>
          <w:rFonts w:eastAsia="Times New Roman"/>
          <w:b/>
        </w:rPr>
      </w:pPr>
    </w:p>
    <w:p w14:paraId="6248B232" w14:textId="79F2988D" w:rsidR="001F2DD6" w:rsidRPr="00660FF1" w:rsidRDefault="00A921F7" w:rsidP="00EF2A70">
      <w:pPr>
        <w:spacing w:after="27" w:line="259" w:lineRule="auto"/>
        <w:ind w:left="0" w:firstLine="708"/>
      </w:pPr>
      <w:r w:rsidRPr="00660FF1">
        <w:rPr>
          <w:rFonts w:eastAsia="Times New Roman"/>
          <w:b/>
        </w:rPr>
        <w:t xml:space="preserve">Bilansvarig hos </w:t>
      </w:r>
      <w:r w:rsidR="00B33741">
        <w:rPr>
          <w:rFonts w:eastAsia="Times New Roman"/>
          <w:b/>
        </w:rPr>
        <w:t>FÖRETAG AB</w:t>
      </w:r>
      <w:r w:rsidR="005A20EE" w:rsidRPr="005A20EE">
        <w:rPr>
          <w:rFonts w:eastAsia="Times New Roman"/>
          <w:b/>
        </w:rPr>
        <w:t xml:space="preserve"> </w:t>
      </w:r>
      <w:r w:rsidRPr="00660FF1">
        <w:rPr>
          <w:rFonts w:eastAsia="Times New Roman"/>
        </w:rPr>
        <w:t xml:space="preserve"> </w:t>
      </w:r>
    </w:p>
    <w:p w14:paraId="5A7C854B" w14:textId="77777777" w:rsidR="00480A77" w:rsidRDefault="00480A77" w:rsidP="00C86376">
      <w:pPr>
        <w:spacing w:after="0" w:line="259" w:lineRule="auto"/>
        <w:ind w:left="708" w:firstLine="0"/>
        <w:rPr>
          <w:rFonts w:eastAsia="Cambria"/>
          <w:bCs/>
        </w:rPr>
      </w:pPr>
      <w:r w:rsidRPr="00480A77">
        <w:rPr>
          <w:rFonts w:eastAsia="Cambria"/>
          <w:bCs/>
          <w:highlight w:val="yellow"/>
        </w:rPr>
        <w:t>*Namn och mailadress*</w:t>
      </w:r>
    </w:p>
    <w:p w14:paraId="5CFF50B6" w14:textId="63F57453" w:rsidR="001F2DD6" w:rsidRPr="00660FF1" w:rsidRDefault="00A921F7" w:rsidP="00C86376">
      <w:pPr>
        <w:spacing w:after="0" w:line="259" w:lineRule="auto"/>
        <w:ind w:left="708" w:firstLine="0"/>
      </w:pPr>
      <w:r w:rsidRPr="00660FF1">
        <w:rPr>
          <w:rFonts w:eastAsia="Cambria"/>
          <w:b/>
        </w:rPr>
        <w:tab/>
        <w:t xml:space="preserve"> </w:t>
      </w:r>
      <w:r w:rsidRPr="00660FF1">
        <w:rPr>
          <w:rFonts w:eastAsia="Cambria"/>
          <w:b/>
        </w:rPr>
        <w:tab/>
        <w:t xml:space="preserve"> </w:t>
      </w:r>
      <w:r w:rsidRPr="00660FF1">
        <w:rPr>
          <w:rFonts w:eastAsia="Cambria"/>
          <w:b/>
        </w:rPr>
        <w:tab/>
        <w:t xml:space="preserve"> </w:t>
      </w:r>
      <w:r w:rsidRPr="00660FF1">
        <w:rPr>
          <w:rFonts w:eastAsia="Cambria"/>
          <w:b/>
        </w:rPr>
        <w:tab/>
        <w:t xml:space="preserve"> </w:t>
      </w:r>
      <w:r w:rsidRPr="00660FF1">
        <w:rPr>
          <w:rFonts w:eastAsia="Cambria"/>
          <w:b/>
        </w:rPr>
        <w:tab/>
        <w:t xml:space="preserve"> </w:t>
      </w:r>
      <w:r w:rsidRPr="00660FF1">
        <w:rPr>
          <w:rFonts w:eastAsia="Cambria"/>
          <w:b/>
        </w:rPr>
        <w:tab/>
        <w:t xml:space="preserve"> </w:t>
      </w:r>
      <w:r w:rsidRPr="00660FF1">
        <w:rPr>
          <w:rFonts w:eastAsia="Cambria"/>
          <w:b/>
        </w:rPr>
        <w:tab/>
        <w:t xml:space="preserve"> </w:t>
      </w:r>
      <w:r w:rsidRPr="00660FF1">
        <w:rPr>
          <w:rFonts w:eastAsia="Cambria"/>
          <w:b/>
        </w:rPr>
        <w:tab/>
        <w:t xml:space="preserve"> </w:t>
      </w:r>
      <w:r w:rsidRPr="00660FF1">
        <w:rPr>
          <w:rFonts w:eastAsia="Cambria"/>
          <w:b/>
        </w:rPr>
        <w:tab/>
      </w:r>
      <w:r w:rsidRPr="00660FF1">
        <w:rPr>
          <w:b/>
          <w:sz w:val="24"/>
        </w:rPr>
        <w:t xml:space="preserve"> </w:t>
      </w:r>
    </w:p>
    <w:p w14:paraId="49C82B16" w14:textId="575F31E7" w:rsidR="001F2DD6" w:rsidRPr="00660FF1" w:rsidRDefault="00A921F7">
      <w:pPr>
        <w:pStyle w:val="Rubrik2"/>
        <w:tabs>
          <w:tab w:val="center" w:pos="869"/>
          <w:tab w:val="center" w:pos="2124"/>
          <w:tab w:val="center" w:pos="2832"/>
          <w:tab w:val="center" w:pos="3540"/>
          <w:tab w:val="center" w:pos="4248"/>
          <w:tab w:val="center" w:pos="4956"/>
          <w:tab w:val="center" w:pos="5664"/>
          <w:tab w:val="center" w:pos="6372"/>
          <w:tab w:val="center" w:pos="7080"/>
          <w:tab w:val="center" w:pos="7788"/>
        </w:tabs>
        <w:ind w:left="0" w:firstLine="0"/>
      </w:pPr>
      <w:r w:rsidRPr="00660FF1">
        <w:rPr>
          <w:rFonts w:eastAsia="Calibri"/>
          <w:b w:val="0"/>
          <w:sz w:val="22"/>
        </w:rPr>
        <w:tab/>
      </w:r>
      <w:bookmarkStart w:id="6" w:name="_Toc101896350"/>
      <w:r w:rsidRPr="00660FF1">
        <w:t>Säkerhet</w:t>
      </w:r>
      <w:bookmarkEnd w:id="6"/>
      <w:r w:rsidRPr="00660FF1">
        <w:t xml:space="preserve"> </w:t>
      </w:r>
      <w:r w:rsidRPr="00660FF1">
        <w:rPr>
          <w:rFonts w:eastAsia="Cambria"/>
          <w:sz w:val="20"/>
        </w:rPr>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r>
      <w:r w:rsidRPr="00660FF1">
        <w:t xml:space="preserve"> </w:t>
      </w:r>
    </w:p>
    <w:p w14:paraId="1F29C416" w14:textId="77777777" w:rsidR="001F2DD6" w:rsidRPr="00660FF1" w:rsidRDefault="00A921F7">
      <w:pPr>
        <w:spacing w:after="0" w:line="259" w:lineRule="auto"/>
        <w:ind w:left="0" w:firstLine="0"/>
      </w:pPr>
      <w:r w:rsidRPr="00660FF1">
        <w:rPr>
          <w:rFonts w:eastAsia="Times New Roman"/>
        </w:rPr>
        <w:t xml:space="preserve"> </w:t>
      </w:r>
    </w:p>
    <w:p w14:paraId="20543259" w14:textId="453AC909" w:rsidR="001F2DD6" w:rsidRPr="00660FF1" w:rsidRDefault="00A921F7">
      <w:r w:rsidRPr="00660FF1">
        <w:t xml:space="preserve">Trafiksäkerhet ingår som en del av </w:t>
      </w:r>
      <w:r w:rsidR="00B33741">
        <w:t xml:space="preserve">FÖRETAG </w:t>
      </w:r>
      <w:proofErr w:type="gramStart"/>
      <w:r w:rsidR="00B33741">
        <w:t>AB</w:t>
      </w:r>
      <w:r w:rsidR="004F4A7F">
        <w:t>s</w:t>
      </w:r>
      <w:proofErr w:type="gramEnd"/>
      <w:r w:rsidR="004F4A7F">
        <w:t xml:space="preserve"> </w:t>
      </w:r>
      <w:r w:rsidRPr="00660FF1">
        <w:t xml:space="preserve">systematiska arbetsmiljöarbete. För en säker arbetsmiljö på vägen ska medarbetaren:  </w:t>
      </w:r>
    </w:p>
    <w:p w14:paraId="591C3634" w14:textId="1B115C8B" w:rsidR="001F2DD6" w:rsidRPr="00660FF1" w:rsidRDefault="00A921F7">
      <w:pPr>
        <w:numPr>
          <w:ilvl w:val="0"/>
          <w:numId w:val="1"/>
        </w:numPr>
        <w:ind w:hanging="360"/>
      </w:pPr>
      <w:r w:rsidRPr="00660FF1">
        <w:t>Alltid följa gällande hastighetsbegränsningar och övriga trafikregler</w:t>
      </w:r>
      <w:r w:rsidR="00631010">
        <w:t>.</w:t>
      </w:r>
      <w:r w:rsidRPr="00660FF1">
        <w:t xml:space="preserve"> </w:t>
      </w:r>
    </w:p>
    <w:p w14:paraId="2A5859BC" w14:textId="638C5E7A" w:rsidR="001F2DD6" w:rsidRPr="00660FF1" w:rsidRDefault="00A921F7">
      <w:pPr>
        <w:numPr>
          <w:ilvl w:val="0"/>
          <w:numId w:val="1"/>
        </w:numPr>
        <w:ind w:hanging="360"/>
      </w:pPr>
      <w:r w:rsidRPr="00660FF1">
        <w:t>Alltid använda bilbälte</w:t>
      </w:r>
      <w:r w:rsidR="00631010">
        <w:t>.</w:t>
      </w:r>
      <w:r w:rsidRPr="00660FF1">
        <w:t xml:space="preserve"> </w:t>
      </w:r>
    </w:p>
    <w:p w14:paraId="1A7749E8" w14:textId="45B9C06D" w:rsidR="001F2DD6" w:rsidRPr="00660FF1" w:rsidRDefault="00A921F7">
      <w:pPr>
        <w:numPr>
          <w:ilvl w:val="0"/>
          <w:numId w:val="1"/>
        </w:numPr>
        <w:ind w:hanging="360"/>
      </w:pPr>
      <w:r w:rsidRPr="00660FF1">
        <w:t xml:space="preserve">Alltid leva upp till </w:t>
      </w:r>
      <w:r w:rsidR="00B33741">
        <w:t xml:space="preserve">FÖRETAG </w:t>
      </w:r>
      <w:proofErr w:type="gramStart"/>
      <w:r w:rsidR="00B33741">
        <w:t>AB</w:t>
      </w:r>
      <w:r w:rsidR="004F4A7F">
        <w:t>s</w:t>
      </w:r>
      <w:proofErr w:type="gramEnd"/>
      <w:r w:rsidR="004F4A7F" w:rsidRPr="00660FF1">
        <w:t xml:space="preserve"> </w:t>
      </w:r>
      <w:r w:rsidRPr="00660FF1">
        <w:t>alkohol- och drogpolicy, d v s alltid vara nykter och drogfri vid framförandet av bilen</w:t>
      </w:r>
      <w:r w:rsidR="00631010">
        <w:t>.</w:t>
      </w:r>
      <w:r w:rsidRPr="00660FF1">
        <w:t xml:space="preserve"> </w:t>
      </w:r>
    </w:p>
    <w:p w14:paraId="6D5AFD21" w14:textId="1ECCFE01" w:rsidR="001F2DD6" w:rsidRPr="00660FF1" w:rsidRDefault="00A921F7">
      <w:pPr>
        <w:numPr>
          <w:ilvl w:val="0"/>
          <w:numId w:val="1"/>
        </w:numPr>
        <w:ind w:hanging="360"/>
      </w:pPr>
      <w:r w:rsidRPr="00660FF1">
        <w:t xml:space="preserve">Vid användande av läkemedel/medicin vara uppmärksam på om detta kan påverka körförmågan </w:t>
      </w:r>
      <w:r w:rsidRPr="00660FF1">
        <w:rPr>
          <w:rFonts w:eastAsia="Calibri"/>
        </w:rPr>
        <w:t>-</w:t>
      </w:r>
      <w:r w:rsidRPr="00660FF1">
        <w:t xml:space="preserve"> </w:t>
      </w:r>
      <w:r w:rsidRPr="00660FF1">
        <w:tab/>
        <w:t>Alltid vara pigg och utvilad vid framförandet av bilen</w:t>
      </w:r>
      <w:r w:rsidR="00631010">
        <w:t>.</w:t>
      </w:r>
      <w:r w:rsidRPr="00660FF1">
        <w:t xml:space="preserve">  </w:t>
      </w:r>
    </w:p>
    <w:p w14:paraId="56ADCF80" w14:textId="2EA58430" w:rsidR="001F2DD6" w:rsidRPr="00660FF1" w:rsidRDefault="00A921F7">
      <w:pPr>
        <w:numPr>
          <w:ilvl w:val="0"/>
          <w:numId w:val="1"/>
        </w:numPr>
        <w:ind w:hanging="360"/>
      </w:pPr>
      <w:r w:rsidRPr="00660FF1">
        <w:t>Ha den behörighet och hälsa som krävs för att på ett trafiksäkert sätt framföra bilen</w:t>
      </w:r>
      <w:r w:rsidR="00631010">
        <w:t>.</w:t>
      </w:r>
      <w:r w:rsidRPr="00660FF1">
        <w:t xml:space="preserve"> </w:t>
      </w:r>
    </w:p>
    <w:p w14:paraId="138BE93B" w14:textId="4275720F" w:rsidR="00ED0C41" w:rsidRPr="00660FF1" w:rsidRDefault="00A921F7" w:rsidP="00ED0C41">
      <w:pPr>
        <w:numPr>
          <w:ilvl w:val="0"/>
          <w:numId w:val="1"/>
        </w:numPr>
        <w:ind w:hanging="360"/>
      </w:pPr>
      <w:r w:rsidRPr="00660FF1">
        <w:t>Alltid använda handsfreeutrustningen vid mobiltelefoni. Användning av handhållen mobiltelefon under körning är förbjudet</w:t>
      </w:r>
      <w:r w:rsidR="00631010">
        <w:t>.</w:t>
      </w:r>
      <w:r w:rsidRPr="00660FF1">
        <w:t xml:space="preserve"> </w:t>
      </w:r>
    </w:p>
    <w:p w14:paraId="0AD22C47" w14:textId="77777777" w:rsidR="001F2DD6" w:rsidRPr="00660FF1" w:rsidRDefault="00A921F7">
      <w:pPr>
        <w:numPr>
          <w:ilvl w:val="0"/>
          <w:numId w:val="1"/>
        </w:numPr>
        <w:ind w:hanging="360"/>
      </w:pPr>
      <w:r w:rsidRPr="00660FF1">
        <w:t xml:space="preserve">Till närmsta chef rapportera alla tillbud och olyckor så snart som möjligt. </w:t>
      </w:r>
    </w:p>
    <w:p w14:paraId="3BF955D1" w14:textId="77777777" w:rsidR="001F2DD6" w:rsidRPr="00660FF1" w:rsidRDefault="00A921F7">
      <w:pPr>
        <w:spacing w:after="0" w:line="259" w:lineRule="auto"/>
        <w:ind w:left="0" w:firstLine="0"/>
      </w:pPr>
      <w:r w:rsidRPr="00660FF1">
        <w:t xml:space="preserve"> </w:t>
      </w:r>
    </w:p>
    <w:p w14:paraId="675E0B57" w14:textId="6C8B5EDF" w:rsidR="001F2DD6" w:rsidRPr="00660FF1" w:rsidRDefault="00A921F7">
      <w:r w:rsidRPr="00660FF1">
        <w:t xml:space="preserve">Som representant för </w:t>
      </w:r>
      <w:r w:rsidR="00B33741">
        <w:t>FÖRETAG AB</w:t>
      </w:r>
      <w:r w:rsidR="004F4A7F" w:rsidRPr="00660FF1">
        <w:t xml:space="preserve"> </w:t>
      </w:r>
      <w:r w:rsidRPr="00660FF1">
        <w:t xml:space="preserve">ska föraren alltid uppträda som en förebild i trafiken både genom sitt körsätt samt genom övriga beteenden i samband med bilkörning. </w:t>
      </w:r>
    </w:p>
    <w:p w14:paraId="1DE5EF56" w14:textId="77777777" w:rsidR="001F2DD6" w:rsidRPr="00660FF1" w:rsidRDefault="00A921F7">
      <w:pPr>
        <w:spacing w:after="0" w:line="259" w:lineRule="auto"/>
        <w:ind w:left="708" w:firstLine="0"/>
      </w:pPr>
      <w:r w:rsidRPr="00660FF1">
        <w:t xml:space="preserve"> </w:t>
      </w:r>
    </w:p>
    <w:p w14:paraId="6D4C6BD7" w14:textId="74AF204F" w:rsidR="00F20731" w:rsidRPr="00660FF1" w:rsidRDefault="00A921F7">
      <w:r w:rsidRPr="00660FF1">
        <w:t xml:space="preserve">Det är ej tillåtet att koppla ur bilens säkerhetssystem. </w:t>
      </w:r>
      <w:r w:rsidRPr="0002242E">
        <w:t xml:space="preserve">Vinterdäck skall </w:t>
      </w:r>
      <w:r w:rsidRPr="0002242E">
        <w:rPr>
          <w:b/>
          <w:bCs/>
        </w:rPr>
        <w:t>alltid</w:t>
      </w:r>
      <w:r w:rsidRPr="0002242E">
        <w:t xml:space="preserve"> vara med i </w:t>
      </w:r>
      <w:r w:rsidR="00BD5336" w:rsidRPr="0002242E">
        <w:t>affärsförslaget</w:t>
      </w:r>
      <w:r w:rsidRPr="0002242E">
        <w:t xml:space="preserve"> från </w:t>
      </w:r>
      <w:r w:rsidR="00F20731" w:rsidRPr="0002242E">
        <w:t>återförsäljaren.</w:t>
      </w:r>
    </w:p>
    <w:p w14:paraId="191B6AD8" w14:textId="20335B90" w:rsidR="001F2DD6" w:rsidRPr="00660FF1" w:rsidRDefault="00A921F7">
      <w:r w:rsidRPr="00660FF1">
        <w:rPr>
          <w:rFonts w:eastAsia="Times New Roman"/>
          <w:b/>
          <w:color w:val="FF0000"/>
        </w:rPr>
        <w:tab/>
        <w:t xml:space="preserve"> </w:t>
      </w:r>
      <w:r w:rsidRPr="00660FF1">
        <w:rPr>
          <w:rFonts w:eastAsia="Times New Roman"/>
          <w:b/>
          <w:color w:val="FF0000"/>
        </w:rPr>
        <w:tab/>
        <w:t xml:space="preserve"> </w:t>
      </w:r>
    </w:p>
    <w:p w14:paraId="4BDEA793" w14:textId="77777777" w:rsidR="001F2DD6" w:rsidRPr="00660FF1" w:rsidRDefault="00A921F7">
      <w:pPr>
        <w:spacing w:after="0" w:line="259" w:lineRule="auto"/>
        <w:ind w:left="708" w:firstLine="0"/>
      </w:pPr>
      <w:r w:rsidRPr="00660FF1">
        <w:rPr>
          <w:rFonts w:eastAsia="Times New Roman"/>
          <w:color w:val="FF0000"/>
        </w:rPr>
        <w:t xml:space="preserve"> </w:t>
      </w:r>
      <w:r w:rsidRPr="00660FF1">
        <w:rPr>
          <w:rFonts w:eastAsia="Times New Roman"/>
          <w:color w:val="FF0000"/>
        </w:rPr>
        <w:tab/>
        <w:t xml:space="preserve"> </w:t>
      </w:r>
      <w:r w:rsidRPr="00660FF1">
        <w:rPr>
          <w:rFonts w:eastAsia="Times New Roman"/>
          <w:color w:val="FF0000"/>
        </w:rPr>
        <w:tab/>
      </w:r>
      <w:r w:rsidRPr="00660FF1">
        <w:rPr>
          <w:rFonts w:eastAsia="Times New Roman"/>
          <w:b/>
        </w:rPr>
        <w:t xml:space="preserve"> </w:t>
      </w:r>
    </w:p>
    <w:p w14:paraId="37CF9AB4" w14:textId="77777777" w:rsidR="001F2DD6" w:rsidRPr="00660FF1" w:rsidRDefault="00A921F7">
      <w:pPr>
        <w:spacing w:after="27" w:line="259" w:lineRule="auto"/>
        <w:ind w:left="708" w:firstLine="0"/>
      </w:pPr>
      <w:r w:rsidRPr="00660FF1">
        <w:t xml:space="preserve"> </w:t>
      </w:r>
    </w:p>
    <w:p w14:paraId="326EBF3D" w14:textId="77777777" w:rsidR="001F2DD6" w:rsidRPr="00660FF1" w:rsidRDefault="00A921F7">
      <w:pPr>
        <w:pStyle w:val="Rubrik2"/>
        <w:tabs>
          <w:tab w:val="center" w:pos="2642"/>
          <w:tab w:val="center" w:pos="5664"/>
          <w:tab w:val="center" w:pos="6372"/>
          <w:tab w:val="center" w:pos="7080"/>
          <w:tab w:val="center" w:pos="7788"/>
        </w:tabs>
        <w:ind w:left="0" w:firstLine="0"/>
      </w:pPr>
      <w:r w:rsidRPr="00660FF1">
        <w:rPr>
          <w:rFonts w:eastAsia="Calibri"/>
          <w:b w:val="0"/>
          <w:sz w:val="22"/>
        </w:rPr>
        <w:tab/>
      </w:r>
      <w:bookmarkStart w:id="7" w:name="_Toc101896351"/>
      <w:r w:rsidRPr="00660FF1">
        <w:t>Tilldelning och anskaffning av tjänstebil</w:t>
      </w:r>
      <w:bookmarkEnd w:id="7"/>
      <w:r w:rsidRPr="00660FF1">
        <w:rPr>
          <w:rFonts w:eastAsia="Cambria"/>
          <w:sz w:val="20"/>
        </w:rPr>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r>
      <w:r w:rsidRPr="00660FF1">
        <w:t xml:space="preserve"> </w:t>
      </w:r>
    </w:p>
    <w:p w14:paraId="5DAB4473" w14:textId="77777777" w:rsidR="001F2DD6" w:rsidRPr="00660FF1" w:rsidRDefault="00A921F7">
      <w:pPr>
        <w:spacing w:after="0" w:line="259" w:lineRule="auto"/>
        <w:ind w:left="0" w:firstLine="0"/>
      </w:pPr>
      <w:r w:rsidRPr="00660FF1">
        <w:t xml:space="preserve"> </w:t>
      </w:r>
    </w:p>
    <w:p w14:paraId="18BAC359" w14:textId="0BC581BB" w:rsidR="001F2DD6" w:rsidRPr="00660FF1" w:rsidRDefault="00A921F7" w:rsidP="005C750F">
      <w:pPr>
        <w:ind w:left="562"/>
      </w:pPr>
      <w:r w:rsidRPr="00660FF1">
        <w:t xml:space="preserve">Tjänstebilen är knuten till befattningen, om anställningsförhållandena ändras och kriterierna för tjänstebil ej uppfylls i den nya befattningen upphör denna rätt.  </w:t>
      </w:r>
    </w:p>
    <w:p w14:paraId="4FE4F81C" w14:textId="77777777" w:rsidR="001F2DD6" w:rsidRPr="00660FF1" w:rsidRDefault="00A921F7">
      <w:pPr>
        <w:spacing w:after="0" w:line="259" w:lineRule="auto"/>
        <w:ind w:left="0" w:firstLine="0"/>
      </w:pPr>
      <w:r w:rsidRPr="00660FF1">
        <w:rPr>
          <w:b/>
        </w:rPr>
        <w:t xml:space="preserve"> </w:t>
      </w:r>
    </w:p>
    <w:p w14:paraId="1E0F2EA7" w14:textId="0B678595" w:rsidR="001F2DD6" w:rsidRPr="00660FF1" w:rsidRDefault="00A921F7">
      <w:pPr>
        <w:spacing w:after="2" w:line="254" w:lineRule="auto"/>
        <w:ind w:left="562"/>
      </w:pPr>
      <w:proofErr w:type="spellStart"/>
      <w:r w:rsidRPr="00222837">
        <w:rPr>
          <w:b/>
        </w:rPr>
        <w:t>Bilavtalet</w:t>
      </w:r>
      <w:proofErr w:type="spellEnd"/>
      <w:r w:rsidRPr="00222837">
        <w:rPr>
          <w:b/>
        </w:rPr>
        <w:t xml:space="preserve"> skall alltid attesteras av den anställdes lönesättande chef och slutattest av leasingoffert görs av Sverigechef.</w:t>
      </w:r>
      <w:r w:rsidRPr="00660FF1">
        <w:rPr>
          <w:b/>
        </w:rPr>
        <w:t xml:space="preserve"> </w:t>
      </w:r>
    </w:p>
    <w:p w14:paraId="3599C6B4" w14:textId="518D6D3D" w:rsidR="001F2DD6" w:rsidRPr="00660FF1" w:rsidRDefault="00A921F7" w:rsidP="005C750F">
      <w:pPr>
        <w:spacing w:after="0" w:line="259" w:lineRule="auto"/>
        <w:ind w:left="0" w:firstLine="0"/>
      </w:pPr>
      <w:r w:rsidRPr="00660FF1">
        <w:rPr>
          <w:rFonts w:eastAsia="Cambria"/>
          <w:b/>
        </w:rPr>
        <w:t xml:space="preserve"> </w:t>
      </w:r>
    </w:p>
    <w:p w14:paraId="6768C473" w14:textId="1E679681" w:rsidR="001F2DD6" w:rsidRDefault="00A921F7">
      <w:pPr>
        <w:ind w:left="562"/>
      </w:pPr>
      <w:r w:rsidRPr="00660FF1">
        <w:t xml:space="preserve">Om tjänstebil finns tillgänglig hos </w:t>
      </w:r>
      <w:r w:rsidR="00B33741">
        <w:t>FÖRETAG AB</w:t>
      </w:r>
      <w:r w:rsidR="009A3EC5">
        <w:t xml:space="preserve"> </w:t>
      </w:r>
      <w:r w:rsidRPr="00660FF1">
        <w:t xml:space="preserve">skall förare vid anmodan i första hand ta den bilen. </w:t>
      </w:r>
    </w:p>
    <w:p w14:paraId="1C7CF9BC" w14:textId="5B91F3E4" w:rsidR="001F2DD6" w:rsidRPr="00660FF1" w:rsidRDefault="001F2DD6" w:rsidP="005C750F">
      <w:pPr>
        <w:spacing w:after="0" w:line="259" w:lineRule="auto"/>
        <w:ind w:left="0" w:firstLine="0"/>
      </w:pPr>
    </w:p>
    <w:p w14:paraId="0185699B" w14:textId="7AA921A5" w:rsidR="001F2DD6" w:rsidRPr="00660FF1" w:rsidRDefault="00A921F7">
      <w:pPr>
        <w:ind w:left="562"/>
      </w:pPr>
      <w:r w:rsidRPr="00660FF1">
        <w:t xml:space="preserve">Idag erbjuder </w:t>
      </w:r>
      <w:r w:rsidR="00B33741">
        <w:t>FÖRETAG AB</w:t>
      </w:r>
      <w:r w:rsidR="009A3EC5">
        <w:t xml:space="preserve"> </w:t>
      </w:r>
      <w:r w:rsidRPr="00660FF1">
        <w:t xml:space="preserve">följande alternativ: </w:t>
      </w:r>
    </w:p>
    <w:p w14:paraId="76311DA5" w14:textId="77777777" w:rsidR="001F2DD6" w:rsidRPr="00660FF1" w:rsidRDefault="00A921F7">
      <w:pPr>
        <w:spacing w:after="0" w:line="259" w:lineRule="auto"/>
        <w:ind w:left="567" w:firstLine="0"/>
      </w:pPr>
      <w:r w:rsidRPr="00660FF1">
        <w:rPr>
          <w:rFonts w:eastAsia="Times New Roman"/>
        </w:rPr>
        <w:t xml:space="preserve"> </w:t>
      </w:r>
    </w:p>
    <w:p w14:paraId="554B47F0" w14:textId="06761A4B" w:rsidR="001F2DD6" w:rsidRPr="00660FF1" w:rsidRDefault="00A921F7">
      <w:pPr>
        <w:ind w:left="562"/>
      </w:pPr>
      <w:r w:rsidRPr="00660FF1">
        <w:rPr>
          <w:rFonts w:eastAsia="Times New Roman"/>
          <w:b/>
          <w:i/>
        </w:rPr>
        <w:t>Personalkategori 1 - Tjänstebil</w:t>
      </w:r>
      <w:r w:rsidRPr="00660FF1">
        <w:rPr>
          <w:rFonts w:eastAsia="Times New Roman"/>
        </w:rPr>
        <w:t xml:space="preserve"> </w:t>
      </w:r>
      <w:r w:rsidRPr="00660FF1">
        <w:t xml:space="preserve">kan tillhandahållas för anställda då befattningen och arbetsuppgifterna så kräver. Riktlinje för tillhandahållande av tjänstebil är ett minimum på </w:t>
      </w:r>
      <w:r w:rsidRPr="00480A77">
        <w:rPr>
          <w:highlight w:val="yellow"/>
        </w:rPr>
        <w:t>500 tjänstemil/år</w:t>
      </w:r>
      <w:r w:rsidRPr="00660FF1">
        <w:t>.</w:t>
      </w:r>
      <w:r w:rsidR="005D3849">
        <w:t xml:space="preserve"> Tjänstebil </w:t>
      </w:r>
      <w:r w:rsidR="00960770">
        <w:t>kan både vara bil som endast används i tjänst och kan tillåtas att föras privat efter godkännande av bilansvarig och närmaste chef, då tillkommer bilförmån.</w:t>
      </w:r>
    </w:p>
    <w:p w14:paraId="4413B773" w14:textId="77777777" w:rsidR="001F2DD6" w:rsidRPr="00660FF1" w:rsidRDefault="00A921F7">
      <w:pPr>
        <w:spacing w:after="0" w:line="259" w:lineRule="auto"/>
        <w:ind w:left="567" w:firstLine="0"/>
      </w:pPr>
      <w:r w:rsidRPr="00660FF1">
        <w:rPr>
          <w:rFonts w:eastAsia="Times New Roman"/>
        </w:rPr>
        <w:t xml:space="preserve"> </w:t>
      </w:r>
    </w:p>
    <w:p w14:paraId="43719AE2" w14:textId="72889E6E" w:rsidR="001F2DD6" w:rsidRPr="00660FF1" w:rsidRDefault="00A921F7">
      <w:pPr>
        <w:ind w:left="562"/>
      </w:pPr>
      <w:r w:rsidRPr="00660FF1">
        <w:rPr>
          <w:rFonts w:eastAsia="Times New Roman"/>
          <w:b/>
          <w:i/>
        </w:rPr>
        <w:t>Personalkategori 2 - Förmånsbil</w:t>
      </w:r>
      <w:r w:rsidRPr="00660FF1">
        <w:rPr>
          <w:rFonts w:eastAsia="Times New Roman"/>
        </w:rPr>
        <w:t xml:space="preserve"> </w:t>
      </w:r>
      <w:r w:rsidRPr="00660FF1">
        <w:t xml:space="preserve">kan tillhandahållas till tjänstemän i ledande befattning som löneförmån kopplat till tjänst, om det överenskommes. Bilen måste köras minst 100 mil i tjänsten per år för att momsen skall vara avdragsgill för företaget. </w:t>
      </w:r>
    </w:p>
    <w:p w14:paraId="784F9D59" w14:textId="39A49D85" w:rsidR="001F2DD6" w:rsidRDefault="00A921F7">
      <w:pPr>
        <w:spacing w:after="0" w:line="259" w:lineRule="auto"/>
        <w:ind w:left="567" w:firstLine="0"/>
      </w:pPr>
      <w:r w:rsidRPr="00660FF1">
        <w:t xml:space="preserve"> </w:t>
      </w:r>
    </w:p>
    <w:p w14:paraId="7B3BC16B" w14:textId="77777777" w:rsidR="005C750F" w:rsidRPr="00660FF1" w:rsidRDefault="005C750F">
      <w:pPr>
        <w:spacing w:after="0" w:line="259" w:lineRule="auto"/>
        <w:ind w:left="567" w:firstLine="0"/>
      </w:pPr>
    </w:p>
    <w:p w14:paraId="215469F4" w14:textId="5487D3D6" w:rsidR="001F2DD6" w:rsidRDefault="00A921F7">
      <w:pPr>
        <w:spacing w:after="26" w:line="259" w:lineRule="auto"/>
        <w:ind w:left="0" w:firstLine="0"/>
      </w:pPr>
      <w:r w:rsidRPr="00660FF1">
        <w:t xml:space="preserve"> </w:t>
      </w:r>
    </w:p>
    <w:p w14:paraId="79D68D09" w14:textId="77777777" w:rsidR="00A2615C" w:rsidRPr="00660FF1" w:rsidRDefault="00A2615C">
      <w:pPr>
        <w:spacing w:after="26" w:line="259" w:lineRule="auto"/>
        <w:ind w:left="0" w:firstLine="0"/>
      </w:pPr>
    </w:p>
    <w:p w14:paraId="3E716A9E" w14:textId="77777777" w:rsidR="001F2DD6" w:rsidRPr="00660FF1" w:rsidRDefault="00A921F7">
      <w:pPr>
        <w:pStyle w:val="Rubrik2"/>
        <w:ind w:left="355"/>
      </w:pPr>
      <w:bookmarkStart w:id="8" w:name="_Toc101896352"/>
      <w:r w:rsidRPr="00660FF1">
        <w:lastRenderedPageBreak/>
        <w:t>Fabrikat, modell och utrustning</w:t>
      </w:r>
      <w:bookmarkEnd w:id="8"/>
      <w:r w:rsidRPr="00660FF1">
        <w:t xml:space="preserve"> </w:t>
      </w:r>
    </w:p>
    <w:p w14:paraId="2013F2FC" w14:textId="77777777" w:rsidR="001F2DD6" w:rsidRPr="00660FF1" w:rsidRDefault="00A921F7">
      <w:pPr>
        <w:spacing w:after="0" w:line="259" w:lineRule="auto"/>
        <w:ind w:left="567" w:firstLine="0"/>
      </w:pPr>
      <w:r w:rsidRPr="00660FF1">
        <w:rPr>
          <w:color w:val="FF0000"/>
        </w:rPr>
        <w:t xml:space="preserve"> </w:t>
      </w:r>
    </w:p>
    <w:p w14:paraId="1EF747E1" w14:textId="5FE10CB8" w:rsidR="008F2D27" w:rsidRDefault="008F2D27">
      <w:pPr>
        <w:ind w:left="562"/>
      </w:pPr>
      <w:r w:rsidRPr="00DA4355">
        <w:t>Alla</w:t>
      </w:r>
      <w:r w:rsidR="006F3E2C" w:rsidRPr="00DA4355">
        <w:t xml:space="preserve"> nya</w:t>
      </w:r>
      <w:r w:rsidRPr="00DA4355">
        <w:t xml:space="preserve"> bilar skall vara </w:t>
      </w:r>
      <w:r w:rsidR="00DA4355" w:rsidRPr="00DA4355">
        <w:t>elektrifierade bilar</w:t>
      </w:r>
      <w:r w:rsidRPr="00222837">
        <w:t xml:space="preserve">. </w:t>
      </w:r>
      <w:r w:rsidR="00A31AFD" w:rsidRPr="00222837">
        <w:t xml:space="preserve">Undantag från elbil </w:t>
      </w:r>
      <w:r w:rsidR="006F3E2C" w:rsidRPr="00222837">
        <w:t xml:space="preserve">kan göras i de fall där det i tjänsten inte är möjligt att använda elbil. </w:t>
      </w:r>
      <w:r w:rsidR="002323CB" w:rsidRPr="00222837">
        <w:t>Vid a</w:t>
      </w:r>
      <w:r w:rsidR="00933822" w:rsidRPr="00222837">
        <w:t>nnan bil än el</w:t>
      </w:r>
      <w:r w:rsidR="002323CB" w:rsidRPr="00222837">
        <w:t>bil</w:t>
      </w:r>
      <w:r w:rsidR="006F3E2C" w:rsidRPr="00222837">
        <w:t xml:space="preserve"> är</w:t>
      </w:r>
      <w:r w:rsidR="00933822" w:rsidRPr="00222837">
        <w:t xml:space="preserve"> kravet</w:t>
      </w:r>
      <w:r w:rsidR="006F3E2C" w:rsidRPr="00222837">
        <w:t xml:space="preserve"> att bil</w:t>
      </w:r>
      <w:r w:rsidR="00562060" w:rsidRPr="00222837">
        <w:t>en</w:t>
      </w:r>
      <w:r w:rsidR="006F3E2C" w:rsidRPr="00222837">
        <w:t xml:space="preserve"> ska vara</w:t>
      </w:r>
      <w:r w:rsidR="002323CB" w:rsidRPr="00222837">
        <w:t xml:space="preserve"> </w:t>
      </w:r>
      <w:r w:rsidR="006F3E2C" w:rsidRPr="00222837">
        <w:t>Klimat Bonus och ha ett Co2-värde på</w:t>
      </w:r>
      <w:r w:rsidR="00562060" w:rsidRPr="00222837">
        <w:t xml:space="preserve"> högst</w:t>
      </w:r>
      <w:r w:rsidR="006F3E2C" w:rsidRPr="00222837">
        <w:t xml:space="preserve"> 30g/km.</w:t>
      </w:r>
      <w:r w:rsidR="006F3E2C">
        <w:t xml:space="preserve"> </w:t>
      </w:r>
      <w:r w:rsidR="00361864">
        <w:t xml:space="preserve">(Skulle helst vilja sätta </w:t>
      </w:r>
    </w:p>
    <w:p w14:paraId="385D813E" w14:textId="0652B9D9" w:rsidR="001F2DD6" w:rsidRPr="00660FF1" w:rsidRDefault="00A921F7">
      <w:pPr>
        <w:ind w:left="562"/>
      </w:pPr>
      <w:r w:rsidRPr="00660FF1">
        <w:t xml:space="preserve">Kravet som finns är att hålla sig till en maximal TCO-hyra per månad (Mer information längre fram i policyn om aktuella gränser).  </w:t>
      </w:r>
    </w:p>
    <w:p w14:paraId="43870592" w14:textId="4BB1AE34" w:rsidR="001F2DD6" w:rsidRDefault="001F2DD6">
      <w:pPr>
        <w:spacing w:after="0" w:line="259" w:lineRule="auto"/>
        <w:ind w:left="567" w:firstLine="0"/>
      </w:pPr>
    </w:p>
    <w:p w14:paraId="7A74D555" w14:textId="35DB1EE4" w:rsidR="005203CE" w:rsidRDefault="005203CE">
      <w:pPr>
        <w:spacing w:after="0" w:line="259" w:lineRule="auto"/>
        <w:ind w:left="567" w:firstLine="0"/>
      </w:pPr>
      <w:r w:rsidRPr="005203CE">
        <w:rPr>
          <w:b/>
          <w:bCs/>
        </w:rPr>
        <w:t>Valbara bilmärken:</w:t>
      </w:r>
    </w:p>
    <w:p w14:paraId="089A73D4" w14:textId="724FD279" w:rsidR="005203CE" w:rsidRDefault="009A7A82">
      <w:pPr>
        <w:spacing w:after="0" w:line="259" w:lineRule="auto"/>
        <w:ind w:left="567" w:firstLine="0"/>
      </w:pPr>
      <w:r>
        <w:t>Bilmärke 1</w:t>
      </w:r>
    </w:p>
    <w:p w14:paraId="6FEAE0CF" w14:textId="31738F0D" w:rsidR="009A7A82" w:rsidRDefault="009A7A82">
      <w:pPr>
        <w:spacing w:after="0" w:line="259" w:lineRule="auto"/>
        <w:ind w:left="567" w:firstLine="0"/>
      </w:pPr>
      <w:r>
        <w:t>Bilmärke 2</w:t>
      </w:r>
    </w:p>
    <w:p w14:paraId="746F87A2" w14:textId="2DEDBACB" w:rsidR="009A7A82" w:rsidRDefault="009A7A82">
      <w:pPr>
        <w:spacing w:after="0" w:line="259" w:lineRule="auto"/>
        <w:ind w:left="567" w:firstLine="0"/>
      </w:pPr>
      <w:r>
        <w:t>Bilmärke 3</w:t>
      </w:r>
    </w:p>
    <w:p w14:paraId="3C0A1E93" w14:textId="20E3AC88" w:rsidR="009A7A82" w:rsidRPr="005203CE" w:rsidRDefault="009A7A82">
      <w:pPr>
        <w:spacing w:after="0" w:line="259" w:lineRule="auto"/>
        <w:ind w:left="567" w:firstLine="0"/>
      </w:pPr>
      <w:r>
        <w:t>Bilmärke 4</w:t>
      </w:r>
    </w:p>
    <w:p w14:paraId="3AE0588B" w14:textId="77777777" w:rsidR="005203CE" w:rsidRPr="00660FF1" w:rsidRDefault="005203CE">
      <w:pPr>
        <w:spacing w:after="0" w:line="259" w:lineRule="auto"/>
        <w:ind w:left="567" w:firstLine="0"/>
      </w:pPr>
    </w:p>
    <w:p w14:paraId="2DED87FC" w14:textId="77777777" w:rsidR="001F2DD6" w:rsidRPr="00660FF1" w:rsidRDefault="00A921F7">
      <w:pPr>
        <w:ind w:left="562"/>
      </w:pPr>
      <w:r w:rsidRPr="00660FF1">
        <w:t xml:space="preserve">Vid val av bil skall följande obligatorisk utrustning ingå:  </w:t>
      </w:r>
    </w:p>
    <w:p w14:paraId="0C868F23" w14:textId="77777777" w:rsidR="001F2DD6" w:rsidRPr="00660FF1" w:rsidRDefault="00A921F7">
      <w:pPr>
        <w:spacing w:after="14" w:line="259" w:lineRule="auto"/>
        <w:ind w:left="567" w:firstLine="0"/>
      </w:pPr>
      <w:r w:rsidRPr="00660FF1">
        <w:t xml:space="preserve"> </w:t>
      </w:r>
    </w:p>
    <w:p w14:paraId="212DFB39" w14:textId="77777777" w:rsidR="001F2DD6" w:rsidRPr="00660FF1" w:rsidRDefault="00A921F7">
      <w:pPr>
        <w:numPr>
          <w:ilvl w:val="0"/>
          <w:numId w:val="2"/>
        </w:numPr>
        <w:ind w:firstLine="360"/>
      </w:pPr>
      <w:r w:rsidRPr="00660FF1">
        <w:t xml:space="preserve">Handsfree-utrustning </w:t>
      </w:r>
    </w:p>
    <w:p w14:paraId="7C0B7473" w14:textId="77777777" w:rsidR="001F2DD6" w:rsidRPr="00660FF1" w:rsidRDefault="00A921F7">
      <w:pPr>
        <w:numPr>
          <w:ilvl w:val="0"/>
          <w:numId w:val="2"/>
        </w:numPr>
        <w:ind w:firstLine="360"/>
      </w:pPr>
      <w:r w:rsidRPr="00660FF1">
        <w:t xml:space="preserve">Larm </w:t>
      </w:r>
    </w:p>
    <w:p w14:paraId="5E7F4933" w14:textId="2BB138A6" w:rsidR="001F2DD6" w:rsidRPr="00DA4355" w:rsidRDefault="00657B9E">
      <w:pPr>
        <w:numPr>
          <w:ilvl w:val="0"/>
          <w:numId w:val="2"/>
        </w:numPr>
        <w:ind w:firstLine="360"/>
      </w:pPr>
      <w:r w:rsidRPr="00DA4355">
        <w:t>E</w:t>
      </w:r>
      <w:r w:rsidR="00A921F7" w:rsidRPr="00DA4355">
        <w:t xml:space="preserve">lektronisk körjournal </w:t>
      </w:r>
    </w:p>
    <w:p w14:paraId="5428193F" w14:textId="612B3F20" w:rsidR="001F2DD6" w:rsidRPr="00660FF1" w:rsidRDefault="00A921F7">
      <w:pPr>
        <w:numPr>
          <w:ilvl w:val="0"/>
          <w:numId w:val="2"/>
        </w:numPr>
        <w:ind w:firstLine="360"/>
      </w:pPr>
      <w:r w:rsidRPr="00660FF1">
        <w:t xml:space="preserve">Sommar- och vinterdäck på fälg </w:t>
      </w:r>
    </w:p>
    <w:p w14:paraId="215D590F" w14:textId="77777777" w:rsidR="001F2DD6" w:rsidRPr="00660FF1" w:rsidRDefault="00A921F7">
      <w:pPr>
        <w:spacing w:after="0" w:line="259" w:lineRule="auto"/>
        <w:ind w:left="567" w:firstLine="0"/>
      </w:pPr>
      <w:r w:rsidRPr="00660FF1">
        <w:t xml:space="preserve"> </w:t>
      </w:r>
    </w:p>
    <w:p w14:paraId="152E5FC1" w14:textId="51473D36" w:rsidR="001F2DD6" w:rsidRPr="00C62775" w:rsidRDefault="00A921F7">
      <w:pPr>
        <w:spacing w:after="38"/>
        <w:ind w:left="562"/>
        <w:rPr>
          <w:b/>
          <w:bCs/>
        </w:rPr>
      </w:pPr>
      <w:r w:rsidRPr="00C62775">
        <w:rPr>
          <w:b/>
          <w:bCs/>
        </w:rPr>
        <w:t xml:space="preserve">Förändring av bilen som exempelvis bränsleoptimering, chip, trimning, chassimodifiering eller andra modifieringar får ej förekomma då det kan komma att påverka garantier mm. </w:t>
      </w:r>
    </w:p>
    <w:p w14:paraId="35040F11" w14:textId="77C2DFD5" w:rsidR="00135E2A" w:rsidRDefault="00135E2A">
      <w:pPr>
        <w:spacing w:after="38"/>
        <w:ind w:left="562"/>
      </w:pPr>
    </w:p>
    <w:p w14:paraId="0A11D45C" w14:textId="5A884F43" w:rsidR="00135E2A" w:rsidRPr="00660FF1" w:rsidRDefault="00B33741" w:rsidP="006A1EAF">
      <w:pPr>
        <w:spacing w:after="38"/>
        <w:ind w:left="562"/>
      </w:pPr>
      <w:r>
        <w:t>FÖRETAG AB</w:t>
      </w:r>
      <w:r w:rsidR="00DA4355">
        <w:t xml:space="preserve"> </w:t>
      </w:r>
      <w:r w:rsidR="00135E2A">
        <w:t xml:space="preserve">förhåller sig rätten att </w:t>
      </w:r>
      <w:r w:rsidR="00240881">
        <w:t>neka</w:t>
      </w:r>
      <w:r w:rsidR="00AB7D7D">
        <w:t xml:space="preserve"> </w:t>
      </w:r>
      <w:r w:rsidR="00135E2A">
        <w:t>val av bilmodell,</w:t>
      </w:r>
      <w:r w:rsidR="00317A34">
        <w:t xml:space="preserve"> </w:t>
      </w:r>
      <w:r w:rsidR="00135E2A">
        <w:t>tillbehör</w:t>
      </w:r>
      <w:r w:rsidR="006F3E2C">
        <w:t>,</w:t>
      </w:r>
      <w:r w:rsidR="00135E2A">
        <w:t xml:space="preserve"> färg</w:t>
      </w:r>
      <w:r w:rsidR="006F3E2C">
        <w:t xml:space="preserve"> samt </w:t>
      </w:r>
      <w:r w:rsidR="00317A34">
        <w:t xml:space="preserve">annat </w:t>
      </w:r>
      <w:r w:rsidR="00756A88">
        <w:t xml:space="preserve">som </w:t>
      </w:r>
      <w:r w:rsidR="00317A34">
        <w:t>bedöms</w:t>
      </w:r>
      <w:r w:rsidR="00AB7D7D">
        <w:t xml:space="preserve"> påverka bilens restvärde</w:t>
      </w:r>
      <w:r w:rsidR="00240881">
        <w:t xml:space="preserve"> negativt</w:t>
      </w:r>
      <w:r w:rsidR="00AB7D7D">
        <w:t>.</w:t>
      </w:r>
      <w:r w:rsidR="00135E2A">
        <w:t xml:space="preserve"> </w:t>
      </w:r>
    </w:p>
    <w:p w14:paraId="2F1C37A5" w14:textId="77777777" w:rsidR="001F2DD6" w:rsidRPr="00660FF1" w:rsidRDefault="00A921F7">
      <w:pPr>
        <w:spacing w:after="0" w:line="259" w:lineRule="auto"/>
        <w:ind w:left="0" w:firstLine="0"/>
      </w:pPr>
      <w:r w:rsidRPr="00660FF1">
        <w:rPr>
          <w:b/>
          <w:sz w:val="24"/>
        </w:rPr>
        <w:t xml:space="preserve"> </w:t>
      </w:r>
    </w:p>
    <w:p w14:paraId="688F882F" w14:textId="77777777" w:rsidR="001F2DD6" w:rsidRPr="00660FF1" w:rsidRDefault="00A921F7">
      <w:pPr>
        <w:pStyle w:val="Rubrik2"/>
        <w:ind w:left="355"/>
      </w:pPr>
      <w:bookmarkStart w:id="9" w:name="_Toc101896353"/>
      <w:r w:rsidRPr="00660FF1">
        <w:t>Maximal TCO-hyra per månad</w:t>
      </w:r>
      <w:bookmarkEnd w:id="9"/>
      <w:r w:rsidRPr="00660FF1">
        <w:t xml:space="preserve"> </w:t>
      </w:r>
    </w:p>
    <w:p w14:paraId="65686BB5" w14:textId="77777777" w:rsidR="001F2DD6" w:rsidRPr="00660FF1" w:rsidRDefault="00A921F7">
      <w:pPr>
        <w:spacing w:after="0" w:line="259" w:lineRule="auto"/>
        <w:ind w:left="360" w:firstLine="0"/>
      </w:pPr>
      <w:r w:rsidRPr="00660FF1">
        <w:rPr>
          <w:rFonts w:eastAsia="Cambria"/>
          <w:b/>
        </w:rPr>
        <w:t xml:space="preserve"> </w:t>
      </w:r>
      <w:r w:rsidRPr="00660FF1">
        <w:rPr>
          <w:rFonts w:eastAsia="Cambria"/>
          <w:b/>
        </w:rPr>
        <w:tab/>
        <w:t xml:space="preserve"> </w:t>
      </w:r>
      <w:r w:rsidRPr="00660FF1">
        <w:rPr>
          <w:rFonts w:eastAsia="Cambria"/>
          <w:b/>
        </w:rPr>
        <w:tab/>
        <w:t xml:space="preserve"> </w:t>
      </w:r>
      <w:r w:rsidRPr="00660FF1">
        <w:rPr>
          <w:rFonts w:eastAsia="Cambria"/>
          <w:b/>
        </w:rPr>
        <w:tab/>
        <w:t xml:space="preserve"> </w:t>
      </w:r>
      <w:r w:rsidRPr="00660FF1">
        <w:rPr>
          <w:rFonts w:eastAsia="Cambria"/>
          <w:b/>
        </w:rPr>
        <w:tab/>
        <w:t xml:space="preserve"> </w:t>
      </w:r>
      <w:r w:rsidRPr="00660FF1">
        <w:rPr>
          <w:rFonts w:eastAsia="Cambria"/>
          <w:b/>
        </w:rPr>
        <w:tab/>
      </w:r>
      <w:r w:rsidRPr="00660FF1">
        <w:rPr>
          <w:b/>
          <w:sz w:val="24"/>
        </w:rPr>
        <w:t xml:space="preserve"> </w:t>
      </w:r>
    </w:p>
    <w:p w14:paraId="71F8E986" w14:textId="01D4A308" w:rsidR="001F2DD6" w:rsidRDefault="00A921F7">
      <w:pPr>
        <w:ind w:left="562"/>
      </w:pPr>
      <w:r w:rsidRPr="00660FF1">
        <w:t xml:space="preserve">För att säkerställa att vi har fordon med bra andrahandsvärde värderas varje valbar bil till en månadshyra. Kalkylen som ligger till grund för val av bil erhålls av </w:t>
      </w:r>
      <w:r w:rsidR="00361864">
        <w:t>leasingbolaget</w:t>
      </w:r>
      <w:r w:rsidRPr="00660FF1">
        <w:t xml:space="preserve"> och baseras på avtalstid 36 månader</w:t>
      </w:r>
      <w:r w:rsidR="00657B9E">
        <w:t xml:space="preserve">. </w:t>
      </w:r>
      <w:r w:rsidRPr="00660FF1">
        <w:t xml:space="preserve">Kostnaden för företaget baseras därefter på en individuell kalkyl utifrån verkliga miluppgifter som är specifikt för respektive förare. Bilbyte hos </w:t>
      </w:r>
      <w:r w:rsidR="00B33741">
        <w:t>FÖRETAG AB</w:t>
      </w:r>
      <w:r w:rsidR="00361864">
        <w:t xml:space="preserve"> </w:t>
      </w:r>
      <w:r w:rsidRPr="00660FF1">
        <w:t xml:space="preserve">sker normalt efter 36 månader. </w:t>
      </w:r>
    </w:p>
    <w:p w14:paraId="5820DD1F" w14:textId="7FCFCEC4" w:rsidR="00562060" w:rsidRDefault="00562060">
      <w:pPr>
        <w:ind w:left="562"/>
      </w:pPr>
    </w:p>
    <w:p w14:paraId="3A94ABA2" w14:textId="54B497B2" w:rsidR="00562060" w:rsidRPr="00660FF1" w:rsidRDefault="00562060" w:rsidP="00562060">
      <w:pPr>
        <w:ind w:left="562"/>
      </w:pPr>
      <w:r w:rsidRPr="00660FF1">
        <w:t xml:space="preserve">Maximal TCO-hyra (total </w:t>
      </w:r>
      <w:proofErr w:type="spellStart"/>
      <w:r w:rsidRPr="00660FF1">
        <w:t>cost</w:t>
      </w:r>
      <w:proofErr w:type="spellEnd"/>
      <w:r w:rsidRPr="00660FF1">
        <w:t xml:space="preserve"> </w:t>
      </w:r>
      <w:proofErr w:type="spellStart"/>
      <w:r w:rsidRPr="00660FF1">
        <w:t>of</w:t>
      </w:r>
      <w:proofErr w:type="spellEnd"/>
      <w:r w:rsidRPr="00660FF1">
        <w:t xml:space="preserve"> </w:t>
      </w:r>
      <w:proofErr w:type="spellStart"/>
      <w:r w:rsidRPr="00660FF1">
        <w:t>ownership</w:t>
      </w:r>
      <w:proofErr w:type="spellEnd"/>
      <w:r w:rsidRPr="00660FF1">
        <w:t xml:space="preserve">) innefattar leasingkostnad, driftsavtal (administration, grundservice, däck och underhållsreparationer), försäkring, ej avdragsgill moms, sociala kostnader på förmånsvärde samt eventuell fordonskatt. Kalkylen erhålles från </w:t>
      </w:r>
      <w:r w:rsidR="00361864">
        <w:t>leasingbolaget</w:t>
      </w:r>
      <w:r w:rsidR="00C62775">
        <w:t xml:space="preserve"> eller räknas fram själv via kalkylverktyget från</w:t>
      </w:r>
      <w:r w:rsidR="00361864">
        <w:t xml:space="preserve"> leasingbolaget</w:t>
      </w:r>
      <w:r w:rsidRPr="00660FF1">
        <w:t>.</w:t>
      </w:r>
      <w:r w:rsidRPr="00660FF1">
        <w:rPr>
          <w:rFonts w:eastAsia="Corbel"/>
        </w:rPr>
        <w:t xml:space="preserve">  </w:t>
      </w:r>
    </w:p>
    <w:p w14:paraId="623C339B" w14:textId="77777777" w:rsidR="00562060" w:rsidRPr="00660FF1" w:rsidRDefault="00562060">
      <w:pPr>
        <w:ind w:left="562"/>
      </w:pPr>
    </w:p>
    <w:p w14:paraId="7523B3A9" w14:textId="77777777" w:rsidR="001F2DD6" w:rsidRPr="00660FF1" w:rsidRDefault="00A921F7">
      <w:pPr>
        <w:spacing w:after="0" w:line="259" w:lineRule="auto"/>
        <w:ind w:left="567" w:firstLine="0"/>
      </w:pPr>
      <w:r w:rsidRPr="00660FF1">
        <w:t xml:space="preserve"> </w:t>
      </w:r>
    </w:p>
    <w:p w14:paraId="75B04F81" w14:textId="08F5E603" w:rsidR="001F2DD6" w:rsidRPr="00660FF1" w:rsidRDefault="00B33741">
      <w:pPr>
        <w:ind w:left="562"/>
      </w:pPr>
      <w:r>
        <w:t>FÖRETAG AB</w:t>
      </w:r>
      <w:r w:rsidR="00361864">
        <w:t xml:space="preserve"> </w:t>
      </w:r>
      <w:r w:rsidR="00A921F7" w:rsidRPr="00660FF1">
        <w:t xml:space="preserve">erbjuder tjänstebil / förmånsbil enligt nedanstående tabell.  </w:t>
      </w:r>
    </w:p>
    <w:p w14:paraId="07E70479" w14:textId="77777777" w:rsidR="001F2DD6" w:rsidRPr="00660FF1" w:rsidRDefault="00A921F7">
      <w:pPr>
        <w:spacing w:after="0" w:line="259" w:lineRule="auto"/>
        <w:ind w:left="567" w:firstLine="0"/>
      </w:pPr>
      <w:r w:rsidRPr="00660FF1">
        <w:rPr>
          <w:rFonts w:eastAsia="Times New Roman"/>
        </w:rPr>
        <w:t xml:space="preserve"> </w:t>
      </w:r>
    </w:p>
    <w:tbl>
      <w:tblPr>
        <w:tblStyle w:val="TableGrid"/>
        <w:tblW w:w="10060" w:type="dxa"/>
        <w:tblInd w:w="567" w:type="dxa"/>
        <w:tblCellMar>
          <w:top w:w="14" w:type="dxa"/>
          <w:left w:w="108" w:type="dxa"/>
          <w:right w:w="115" w:type="dxa"/>
        </w:tblCellMar>
        <w:tblLook w:val="04A0" w:firstRow="1" w:lastRow="0" w:firstColumn="1" w:lastColumn="0" w:noHBand="0" w:noVBand="1"/>
      </w:tblPr>
      <w:tblGrid>
        <w:gridCol w:w="2405"/>
        <w:gridCol w:w="3119"/>
        <w:gridCol w:w="4536"/>
      </w:tblGrid>
      <w:tr w:rsidR="00142DFC" w:rsidRPr="00660FF1" w14:paraId="6FF4AA11" w14:textId="55393192" w:rsidTr="00631010">
        <w:trPr>
          <w:trHeight w:val="365"/>
        </w:trPr>
        <w:tc>
          <w:tcPr>
            <w:tcW w:w="2405" w:type="dxa"/>
            <w:tcBorders>
              <w:top w:val="single" w:sz="4" w:space="0" w:color="000000"/>
              <w:left w:val="single" w:sz="4" w:space="0" w:color="000000"/>
              <w:bottom w:val="single" w:sz="4" w:space="0" w:color="000000"/>
              <w:right w:val="single" w:sz="4" w:space="0" w:color="000000"/>
            </w:tcBorders>
          </w:tcPr>
          <w:p w14:paraId="44A34C21" w14:textId="77777777" w:rsidR="00142DFC" w:rsidRPr="00222837" w:rsidRDefault="00142DFC">
            <w:pPr>
              <w:spacing w:after="0" w:line="259" w:lineRule="auto"/>
              <w:ind w:left="0" w:firstLine="0"/>
            </w:pPr>
            <w:r w:rsidRPr="00222837">
              <w:rPr>
                <w:rFonts w:eastAsia="Times New Roman"/>
                <w:b/>
              </w:rPr>
              <w:t xml:space="preserve">Bilalternativ </w:t>
            </w:r>
          </w:p>
        </w:tc>
        <w:tc>
          <w:tcPr>
            <w:tcW w:w="3119" w:type="dxa"/>
            <w:tcBorders>
              <w:top w:val="single" w:sz="4" w:space="0" w:color="000000"/>
              <w:left w:val="single" w:sz="4" w:space="0" w:color="000000"/>
              <w:bottom w:val="single" w:sz="4" w:space="0" w:color="000000"/>
              <w:right w:val="single" w:sz="4" w:space="0" w:color="000000"/>
            </w:tcBorders>
          </w:tcPr>
          <w:p w14:paraId="3DF80C17" w14:textId="77777777" w:rsidR="00142DFC" w:rsidRPr="00222837" w:rsidRDefault="00142DFC">
            <w:pPr>
              <w:spacing w:after="0" w:line="259" w:lineRule="auto"/>
              <w:ind w:left="0" w:firstLine="0"/>
            </w:pPr>
            <w:r w:rsidRPr="00222837">
              <w:rPr>
                <w:rFonts w:eastAsia="Times New Roman"/>
                <w:b/>
              </w:rPr>
              <w:t xml:space="preserve">Maximal TCO-hyra per månad </w:t>
            </w:r>
          </w:p>
        </w:tc>
        <w:tc>
          <w:tcPr>
            <w:tcW w:w="4536" w:type="dxa"/>
            <w:tcBorders>
              <w:top w:val="single" w:sz="4" w:space="0" w:color="000000"/>
              <w:left w:val="single" w:sz="4" w:space="0" w:color="000000"/>
              <w:bottom w:val="single" w:sz="4" w:space="0" w:color="000000"/>
              <w:right w:val="single" w:sz="4" w:space="0" w:color="000000"/>
            </w:tcBorders>
          </w:tcPr>
          <w:p w14:paraId="0E2FA03C" w14:textId="1E0D4B9D" w:rsidR="00142DFC" w:rsidRPr="00222837" w:rsidRDefault="00142DFC">
            <w:pPr>
              <w:spacing w:after="0" w:line="259" w:lineRule="auto"/>
              <w:ind w:left="0" w:firstLine="0"/>
              <w:rPr>
                <w:rFonts w:eastAsia="Times New Roman"/>
                <w:b/>
              </w:rPr>
            </w:pPr>
            <w:r w:rsidRPr="00222837">
              <w:rPr>
                <w:rFonts w:eastAsia="Times New Roman"/>
                <w:b/>
              </w:rPr>
              <w:t xml:space="preserve">Möjlighet att överskrida TCO-hyra </w:t>
            </w:r>
            <w:r w:rsidR="000F1196" w:rsidRPr="00222837">
              <w:rPr>
                <w:rFonts w:eastAsia="Times New Roman"/>
                <w:b/>
              </w:rPr>
              <w:t>per mån som bruttolöneavdrag</w:t>
            </w:r>
            <w:r w:rsidR="0073512C" w:rsidRPr="00222837">
              <w:rPr>
                <w:rFonts w:eastAsia="Times New Roman"/>
                <w:b/>
              </w:rPr>
              <w:t xml:space="preserve"> / nettolöneavdrag</w:t>
            </w:r>
          </w:p>
        </w:tc>
      </w:tr>
      <w:tr w:rsidR="00142DFC" w:rsidRPr="00660FF1" w14:paraId="59F92FA2" w14:textId="5422CA61" w:rsidTr="00631010">
        <w:trPr>
          <w:trHeight w:val="413"/>
        </w:trPr>
        <w:tc>
          <w:tcPr>
            <w:tcW w:w="2405" w:type="dxa"/>
            <w:tcBorders>
              <w:top w:val="single" w:sz="4" w:space="0" w:color="000000"/>
              <w:left w:val="single" w:sz="4" w:space="0" w:color="000000"/>
              <w:bottom w:val="single" w:sz="4" w:space="0" w:color="000000"/>
              <w:right w:val="single" w:sz="4" w:space="0" w:color="000000"/>
            </w:tcBorders>
          </w:tcPr>
          <w:p w14:paraId="182D349B" w14:textId="6855BB3E" w:rsidR="00142DFC" w:rsidRPr="00222837" w:rsidRDefault="00631010">
            <w:pPr>
              <w:spacing w:after="0" w:line="259" w:lineRule="auto"/>
              <w:ind w:left="0" w:firstLine="0"/>
              <w:rPr>
                <w:b/>
                <w:bCs/>
                <w:i/>
                <w:iCs/>
              </w:rPr>
            </w:pPr>
            <w:r w:rsidRPr="00222837">
              <w:rPr>
                <w:b/>
                <w:bCs/>
                <w:i/>
                <w:iCs/>
              </w:rPr>
              <w:t>El, Co2 = 0 g/km</w:t>
            </w:r>
          </w:p>
        </w:tc>
        <w:tc>
          <w:tcPr>
            <w:tcW w:w="3119" w:type="dxa"/>
            <w:tcBorders>
              <w:top w:val="single" w:sz="4" w:space="0" w:color="000000"/>
              <w:left w:val="single" w:sz="4" w:space="0" w:color="000000"/>
              <w:bottom w:val="single" w:sz="4" w:space="0" w:color="000000"/>
              <w:right w:val="single" w:sz="4" w:space="0" w:color="000000"/>
            </w:tcBorders>
          </w:tcPr>
          <w:p w14:paraId="75084983" w14:textId="5C53B2C1" w:rsidR="00142DFC" w:rsidRPr="00222837" w:rsidRDefault="00142DFC">
            <w:pPr>
              <w:spacing w:after="0" w:line="259" w:lineRule="auto"/>
              <w:ind w:left="0" w:firstLine="0"/>
            </w:pPr>
            <w:r w:rsidRPr="00222837">
              <w:rPr>
                <w:rFonts w:eastAsia="Times New Roman"/>
              </w:rPr>
              <w:t xml:space="preserve">12 000 kr </w:t>
            </w:r>
          </w:p>
        </w:tc>
        <w:tc>
          <w:tcPr>
            <w:tcW w:w="4536" w:type="dxa"/>
            <w:tcBorders>
              <w:top w:val="single" w:sz="4" w:space="0" w:color="000000"/>
              <w:left w:val="single" w:sz="4" w:space="0" w:color="000000"/>
              <w:bottom w:val="single" w:sz="4" w:space="0" w:color="000000"/>
              <w:right w:val="single" w:sz="4" w:space="0" w:color="000000"/>
            </w:tcBorders>
          </w:tcPr>
          <w:p w14:paraId="55BAC800" w14:textId="41F5F5C3" w:rsidR="00142DFC" w:rsidRPr="00222837" w:rsidRDefault="00142DFC">
            <w:pPr>
              <w:spacing w:after="0" w:line="259" w:lineRule="auto"/>
              <w:ind w:left="0" w:firstLine="0"/>
              <w:rPr>
                <w:rFonts w:eastAsia="Times New Roman"/>
              </w:rPr>
            </w:pPr>
            <w:r w:rsidRPr="00222837">
              <w:rPr>
                <w:rFonts w:eastAsia="Times New Roman"/>
              </w:rPr>
              <w:t>1 000 kr</w:t>
            </w:r>
          </w:p>
        </w:tc>
      </w:tr>
      <w:tr w:rsidR="00142DFC" w:rsidRPr="00660FF1" w14:paraId="0E13860A" w14:textId="79977CE4" w:rsidTr="00631010">
        <w:trPr>
          <w:trHeight w:val="413"/>
        </w:trPr>
        <w:tc>
          <w:tcPr>
            <w:tcW w:w="2405" w:type="dxa"/>
            <w:tcBorders>
              <w:top w:val="single" w:sz="4" w:space="0" w:color="000000"/>
              <w:left w:val="single" w:sz="4" w:space="0" w:color="000000"/>
              <w:bottom w:val="single" w:sz="4" w:space="0" w:color="000000"/>
              <w:right w:val="single" w:sz="4" w:space="0" w:color="000000"/>
            </w:tcBorders>
          </w:tcPr>
          <w:p w14:paraId="331E4975" w14:textId="73978DD6" w:rsidR="00142DFC" w:rsidRPr="00222837" w:rsidRDefault="00631010">
            <w:pPr>
              <w:spacing w:after="0" w:line="259" w:lineRule="auto"/>
              <w:ind w:left="0" w:firstLine="0"/>
              <w:rPr>
                <w:rFonts w:eastAsia="Times New Roman"/>
                <w:b/>
                <w:i/>
              </w:rPr>
            </w:pPr>
            <w:r w:rsidRPr="00222837">
              <w:rPr>
                <w:rFonts w:eastAsia="Times New Roman"/>
                <w:b/>
                <w:i/>
              </w:rPr>
              <w:t xml:space="preserve">Annan, Co2 </w:t>
            </w:r>
            <w:proofErr w:type="gramStart"/>
            <w:r w:rsidRPr="00222837">
              <w:rPr>
                <w:rFonts w:eastAsia="Times New Roman"/>
                <w:b/>
                <w:i/>
              </w:rPr>
              <w:t>&lt; 30</w:t>
            </w:r>
            <w:proofErr w:type="gramEnd"/>
            <w:r w:rsidRPr="00222837">
              <w:rPr>
                <w:rFonts w:eastAsia="Times New Roman"/>
                <w:b/>
                <w:i/>
              </w:rPr>
              <w:t xml:space="preserve"> g/km</w:t>
            </w:r>
          </w:p>
        </w:tc>
        <w:tc>
          <w:tcPr>
            <w:tcW w:w="3119" w:type="dxa"/>
            <w:tcBorders>
              <w:top w:val="single" w:sz="4" w:space="0" w:color="000000"/>
              <w:left w:val="single" w:sz="4" w:space="0" w:color="000000"/>
              <w:bottom w:val="single" w:sz="4" w:space="0" w:color="000000"/>
              <w:right w:val="single" w:sz="4" w:space="0" w:color="000000"/>
            </w:tcBorders>
          </w:tcPr>
          <w:p w14:paraId="6E7B5FB5" w14:textId="42DC53E4" w:rsidR="00142DFC" w:rsidRPr="00222837" w:rsidRDefault="00142DFC">
            <w:pPr>
              <w:spacing w:after="0" w:line="259" w:lineRule="auto"/>
              <w:ind w:left="0" w:firstLine="0"/>
              <w:rPr>
                <w:rFonts w:eastAsia="Times New Roman"/>
              </w:rPr>
            </w:pPr>
            <w:r w:rsidRPr="00222837">
              <w:rPr>
                <w:rFonts w:eastAsia="Times New Roman"/>
              </w:rPr>
              <w:t>10 000 kr</w:t>
            </w:r>
          </w:p>
        </w:tc>
        <w:tc>
          <w:tcPr>
            <w:tcW w:w="4536" w:type="dxa"/>
            <w:tcBorders>
              <w:top w:val="single" w:sz="4" w:space="0" w:color="000000"/>
              <w:left w:val="single" w:sz="4" w:space="0" w:color="000000"/>
              <w:bottom w:val="single" w:sz="4" w:space="0" w:color="000000"/>
              <w:right w:val="single" w:sz="4" w:space="0" w:color="000000"/>
            </w:tcBorders>
          </w:tcPr>
          <w:p w14:paraId="439F2F50" w14:textId="5FDBE324" w:rsidR="00142DFC" w:rsidRPr="00222837" w:rsidRDefault="00142DFC">
            <w:pPr>
              <w:spacing w:after="0" w:line="259" w:lineRule="auto"/>
              <w:ind w:left="0" w:firstLine="0"/>
              <w:rPr>
                <w:rFonts w:eastAsia="Times New Roman"/>
              </w:rPr>
            </w:pPr>
            <w:r w:rsidRPr="00222837">
              <w:rPr>
                <w:rFonts w:eastAsia="Times New Roman"/>
              </w:rPr>
              <w:t>700 kr</w:t>
            </w:r>
          </w:p>
        </w:tc>
      </w:tr>
    </w:tbl>
    <w:p w14:paraId="47A53C3B" w14:textId="77777777" w:rsidR="001F2DD6" w:rsidRPr="00660FF1" w:rsidRDefault="00A921F7">
      <w:pPr>
        <w:spacing w:after="0" w:line="259" w:lineRule="auto"/>
        <w:ind w:left="567" w:firstLine="0"/>
      </w:pPr>
      <w:r w:rsidRPr="00660FF1">
        <w:rPr>
          <w:rFonts w:eastAsia="Times New Roman"/>
        </w:rPr>
        <w:t xml:space="preserve"> </w:t>
      </w:r>
    </w:p>
    <w:p w14:paraId="2F1DF762" w14:textId="4E54D678" w:rsidR="001F2DD6" w:rsidRPr="00660FF1" w:rsidRDefault="001F2DD6">
      <w:pPr>
        <w:spacing w:after="0" w:line="259" w:lineRule="auto"/>
        <w:ind w:left="567" w:firstLine="0"/>
      </w:pPr>
    </w:p>
    <w:p w14:paraId="2BA83D2D" w14:textId="7D55ADFF" w:rsidR="001F2DD6" w:rsidRPr="00660FF1" w:rsidRDefault="000F1196">
      <w:pPr>
        <w:ind w:left="562"/>
      </w:pPr>
      <w:r>
        <w:t>O</w:t>
      </w:r>
      <w:r w:rsidR="00A921F7" w:rsidRPr="00660FF1">
        <w:t xml:space="preserve">vanstående </w:t>
      </w:r>
      <w:r>
        <w:t xml:space="preserve">till höger </w:t>
      </w:r>
      <w:r w:rsidR="00A921F7" w:rsidRPr="00660FF1">
        <w:t xml:space="preserve">har anställda möjlighet att utöka maximal månadshyra (d v s välja en dyrare bil) och betala företagets tillkommande kostnad genom </w:t>
      </w:r>
      <w:r w:rsidR="00A921F7" w:rsidRPr="00C62775">
        <w:rPr>
          <w:b/>
          <w:bCs/>
          <w:i/>
          <w:iCs/>
        </w:rPr>
        <w:t>bruttolöneavdrag</w:t>
      </w:r>
      <w:r w:rsidR="0073512C">
        <w:rPr>
          <w:b/>
          <w:bCs/>
          <w:i/>
          <w:iCs/>
        </w:rPr>
        <w:t xml:space="preserve">/ </w:t>
      </w:r>
      <w:r w:rsidR="0073512C" w:rsidRPr="0073512C">
        <w:rPr>
          <w:rFonts w:eastAsia="Times New Roman"/>
          <w:b/>
        </w:rPr>
        <w:t>nettolöneavdrag</w:t>
      </w:r>
      <w:r w:rsidR="00A921F7" w:rsidRPr="00660FF1">
        <w:t xml:space="preserve"> (dvs. kostnadsneutralt för företaget). </w:t>
      </w:r>
    </w:p>
    <w:p w14:paraId="703FA144" w14:textId="77777777" w:rsidR="001F2DD6" w:rsidRPr="00660FF1" w:rsidRDefault="00A921F7">
      <w:pPr>
        <w:spacing w:after="0" w:line="259" w:lineRule="auto"/>
        <w:ind w:left="0" w:firstLine="0"/>
      </w:pPr>
      <w:r w:rsidRPr="00660FF1">
        <w:t xml:space="preserve"> </w:t>
      </w:r>
    </w:p>
    <w:p w14:paraId="506DD0DB" w14:textId="10AC2D81" w:rsidR="000F1196" w:rsidRDefault="000F1196" w:rsidP="000F1196">
      <w:pPr>
        <w:ind w:left="562"/>
        <w:rPr>
          <w:b/>
          <w:bCs/>
        </w:rPr>
      </w:pPr>
      <w:r w:rsidRPr="000F1196">
        <w:rPr>
          <w:b/>
          <w:bCs/>
        </w:rPr>
        <w:t>*</w:t>
      </w:r>
      <w:r w:rsidR="00A921F7" w:rsidRPr="000F1196">
        <w:rPr>
          <w:b/>
          <w:bCs/>
        </w:rPr>
        <w:t xml:space="preserve">Om förare som valt dyrare bil slutar sin tjänst vid </w:t>
      </w:r>
      <w:r w:rsidR="00B33741">
        <w:rPr>
          <w:b/>
          <w:bCs/>
        </w:rPr>
        <w:t>FÖRETAG AB</w:t>
      </w:r>
      <w:r w:rsidRPr="000F1196">
        <w:rPr>
          <w:b/>
          <w:bCs/>
        </w:rPr>
        <w:t xml:space="preserve"> </w:t>
      </w:r>
      <w:r w:rsidR="00A921F7" w:rsidRPr="000F1196">
        <w:rPr>
          <w:b/>
          <w:bCs/>
        </w:rPr>
        <w:t xml:space="preserve">innan kontraktstidens slut kommer kvarvarande, ännu ej avdragen mellanskillnad, att i sin helhet att dras från </w:t>
      </w:r>
      <w:r w:rsidRPr="000F1196">
        <w:rPr>
          <w:b/>
          <w:bCs/>
        </w:rPr>
        <w:t>slutlön</w:t>
      </w:r>
      <w:r w:rsidR="00A921F7" w:rsidRPr="000F1196">
        <w:rPr>
          <w:b/>
          <w:bCs/>
        </w:rPr>
        <w:t>.</w:t>
      </w:r>
    </w:p>
    <w:p w14:paraId="53EC0B29" w14:textId="1FF24644" w:rsidR="001F2DD6" w:rsidRPr="000F1196" w:rsidRDefault="00A921F7" w:rsidP="000F1196">
      <w:pPr>
        <w:ind w:left="562"/>
        <w:rPr>
          <w:b/>
          <w:bCs/>
        </w:rPr>
      </w:pPr>
      <w:r w:rsidRPr="000F1196">
        <w:rPr>
          <w:b/>
          <w:bCs/>
        </w:rPr>
        <w:t xml:space="preserve">Om förare väljer en bil som ligger under maximal månadshyra betalas ingen mellanskillnad ut. </w:t>
      </w:r>
    </w:p>
    <w:p w14:paraId="3C6C2423" w14:textId="0D65D657" w:rsidR="001F2DD6" w:rsidRPr="00660FF1" w:rsidRDefault="00A921F7" w:rsidP="00142DFC">
      <w:pPr>
        <w:spacing w:after="0" w:line="259" w:lineRule="auto"/>
        <w:ind w:left="567" w:firstLine="0"/>
      </w:pPr>
      <w:r w:rsidRPr="00660FF1">
        <w:t xml:space="preserve"> </w:t>
      </w:r>
    </w:p>
    <w:p w14:paraId="0D41E698" w14:textId="77777777" w:rsidR="001F2DD6" w:rsidRPr="00660FF1" w:rsidRDefault="00A921F7">
      <w:pPr>
        <w:spacing w:after="0" w:line="259" w:lineRule="auto"/>
        <w:ind w:left="567" w:firstLine="0"/>
      </w:pPr>
      <w:r w:rsidRPr="00660FF1">
        <w:t xml:space="preserve"> </w:t>
      </w:r>
    </w:p>
    <w:p w14:paraId="3437FAE9" w14:textId="77777777" w:rsidR="001F2DD6" w:rsidRPr="00660FF1" w:rsidRDefault="00A921F7">
      <w:pPr>
        <w:spacing w:after="27" w:line="259" w:lineRule="auto"/>
        <w:ind w:left="567" w:firstLine="0"/>
      </w:pPr>
      <w:r w:rsidRPr="00660FF1">
        <w:t xml:space="preserve"> </w:t>
      </w:r>
    </w:p>
    <w:p w14:paraId="62A17E21" w14:textId="77777777" w:rsidR="001F2DD6" w:rsidRPr="00784216" w:rsidRDefault="00A921F7">
      <w:pPr>
        <w:pStyle w:val="Rubrik2"/>
        <w:tabs>
          <w:tab w:val="center" w:pos="2809"/>
          <w:tab w:val="center" w:pos="5664"/>
          <w:tab w:val="center" w:pos="6372"/>
          <w:tab w:val="center" w:pos="7080"/>
        </w:tabs>
        <w:ind w:left="0" w:firstLine="0"/>
      </w:pPr>
      <w:r w:rsidRPr="00660FF1">
        <w:rPr>
          <w:rFonts w:eastAsia="Calibri"/>
          <w:b w:val="0"/>
          <w:sz w:val="22"/>
        </w:rPr>
        <w:tab/>
      </w:r>
      <w:bookmarkStart w:id="10" w:name="_Toc101896354"/>
      <w:r w:rsidRPr="00784216">
        <w:t>Beställning av tjänstebil - beställningsrutin</w:t>
      </w:r>
      <w:bookmarkEnd w:id="10"/>
      <w:r w:rsidRPr="00784216">
        <w:rPr>
          <w:rFonts w:eastAsia="Cambria"/>
          <w:sz w:val="20"/>
        </w:rPr>
        <w:t xml:space="preserve"> </w:t>
      </w:r>
      <w:r w:rsidRPr="00784216">
        <w:rPr>
          <w:rFonts w:eastAsia="Cambria"/>
          <w:sz w:val="20"/>
        </w:rPr>
        <w:tab/>
        <w:t xml:space="preserve"> </w:t>
      </w:r>
      <w:r w:rsidRPr="00784216">
        <w:rPr>
          <w:rFonts w:eastAsia="Cambria"/>
          <w:sz w:val="20"/>
        </w:rPr>
        <w:tab/>
        <w:t xml:space="preserve"> </w:t>
      </w:r>
      <w:r w:rsidRPr="00784216">
        <w:rPr>
          <w:rFonts w:eastAsia="Cambria"/>
          <w:sz w:val="20"/>
        </w:rPr>
        <w:tab/>
      </w:r>
      <w:r w:rsidRPr="00784216">
        <w:rPr>
          <w:rFonts w:eastAsia="Cambria"/>
          <w:b w:val="0"/>
          <w:sz w:val="20"/>
        </w:rPr>
        <w:t xml:space="preserve"> </w:t>
      </w:r>
    </w:p>
    <w:p w14:paraId="6870AEBF" w14:textId="77777777" w:rsidR="001F2DD6" w:rsidRPr="00784216" w:rsidRDefault="00A921F7">
      <w:pPr>
        <w:spacing w:after="0" w:line="259" w:lineRule="auto"/>
        <w:ind w:left="0" w:firstLine="0"/>
      </w:pPr>
      <w:r w:rsidRPr="00784216">
        <w:t xml:space="preserve"> </w:t>
      </w:r>
    </w:p>
    <w:p w14:paraId="45ECD1C5" w14:textId="01ECEEE6" w:rsidR="001F2DD6" w:rsidRPr="00784216" w:rsidRDefault="00A921F7">
      <w:pPr>
        <w:ind w:left="562" w:right="2072"/>
      </w:pPr>
      <w:r w:rsidRPr="00784216">
        <w:lastRenderedPageBreak/>
        <w:t xml:space="preserve">Om bil finns tillgänglig hos </w:t>
      </w:r>
      <w:r w:rsidR="00B33741">
        <w:t>FÖRETAG AB</w:t>
      </w:r>
      <w:r w:rsidR="009650E0">
        <w:t xml:space="preserve">, </w:t>
      </w:r>
      <w:r w:rsidRPr="00784216">
        <w:t xml:space="preserve">skall förare vid anmodan i första hand ta den bilen.  Vid beställning av ny bil ser rutinen ut enligt följande:  </w:t>
      </w:r>
    </w:p>
    <w:p w14:paraId="29383A20" w14:textId="3FACF3A8" w:rsidR="001F2DD6" w:rsidRPr="00784216" w:rsidRDefault="001F2DD6" w:rsidP="00E36851">
      <w:pPr>
        <w:spacing w:after="0" w:line="259" w:lineRule="auto"/>
        <w:ind w:left="0" w:firstLine="60"/>
      </w:pPr>
    </w:p>
    <w:p w14:paraId="08AB86C6" w14:textId="7A165B2F" w:rsidR="00696B34" w:rsidRPr="00784216" w:rsidRDefault="00A921F7" w:rsidP="00E36851">
      <w:pPr>
        <w:pStyle w:val="Liststycke"/>
        <w:numPr>
          <w:ilvl w:val="1"/>
          <w:numId w:val="9"/>
        </w:numPr>
        <w:spacing w:after="3" w:line="252" w:lineRule="auto"/>
        <w:ind w:right="63"/>
      </w:pPr>
      <w:bookmarkStart w:id="11" w:name="_Hlk95375310"/>
      <w:r w:rsidRPr="00E36851">
        <w:rPr>
          <w:rFonts w:eastAsia="Times New Roman"/>
        </w:rPr>
        <w:t xml:space="preserve">Förare inhämtar godkännande av sin lönesättande chef att beställa bil och läser bilpolicy. </w:t>
      </w:r>
      <w:proofErr w:type="spellStart"/>
      <w:r w:rsidRPr="00E36851">
        <w:rPr>
          <w:rFonts w:eastAsia="Times New Roman"/>
        </w:rPr>
        <w:t>Bilavtalet</w:t>
      </w:r>
      <w:proofErr w:type="spellEnd"/>
      <w:r w:rsidRPr="00E36851">
        <w:rPr>
          <w:rFonts w:eastAsia="Times New Roman"/>
        </w:rPr>
        <w:t xml:space="preserve"> undertecknas</w:t>
      </w:r>
      <w:r w:rsidR="00F20731" w:rsidRPr="00E36851">
        <w:rPr>
          <w:rFonts w:eastAsia="Times New Roman"/>
        </w:rPr>
        <w:t xml:space="preserve"> </w:t>
      </w:r>
      <w:r w:rsidRPr="00E36851">
        <w:rPr>
          <w:rFonts w:eastAsia="Times New Roman"/>
        </w:rPr>
        <w:t xml:space="preserve">och skickas i original </w:t>
      </w:r>
      <w:r w:rsidR="00696B34" w:rsidRPr="00E36851">
        <w:rPr>
          <w:rFonts w:eastAsia="Times New Roman"/>
        </w:rPr>
        <w:t xml:space="preserve">Bilansvarig hos </w:t>
      </w:r>
      <w:r w:rsidR="00B33741">
        <w:t>FÖRETAG AB</w:t>
      </w:r>
      <w:r w:rsidR="009650E0">
        <w:t>.</w:t>
      </w:r>
    </w:p>
    <w:p w14:paraId="1DBE2171" w14:textId="418257E0" w:rsidR="001F2DD6" w:rsidRPr="00784216" w:rsidRDefault="00A921F7" w:rsidP="00E36851">
      <w:pPr>
        <w:pStyle w:val="Liststycke"/>
        <w:numPr>
          <w:ilvl w:val="1"/>
          <w:numId w:val="9"/>
        </w:numPr>
        <w:spacing w:after="3" w:line="252" w:lineRule="auto"/>
        <w:ind w:right="63"/>
      </w:pPr>
      <w:r w:rsidRPr="00E36851">
        <w:rPr>
          <w:rFonts w:eastAsia="Times New Roman"/>
        </w:rPr>
        <w:t xml:space="preserve">Förare tar in affärsförslag på önskad bil från leverantör. </w:t>
      </w:r>
    </w:p>
    <w:p w14:paraId="2215B602" w14:textId="5BC6ADAF" w:rsidR="001F2DD6" w:rsidRPr="00784216" w:rsidRDefault="00B81EC0" w:rsidP="00E36851">
      <w:pPr>
        <w:pStyle w:val="Liststycke"/>
        <w:numPr>
          <w:ilvl w:val="1"/>
          <w:numId w:val="9"/>
        </w:numPr>
        <w:spacing w:after="3" w:line="252" w:lineRule="auto"/>
        <w:ind w:right="63"/>
      </w:pPr>
      <w:r w:rsidRPr="00E36851">
        <w:rPr>
          <w:rFonts w:eastAsia="Times New Roman"/>
        </w:rPr>
        <w:t xml:space="preserve">Förare </w:t>
      </w:r>
      <w:proofErr w:type="gramStart"/>
      <w:r w:rsidRPr="00E36851">
        <w:rPr>
          <w:rFonts w:eastAsia="Times New Roman"/>
        </w:rPr>
        <w:t>mailar</w:t>
      </w:r>
      <w:proofErr w:type="gramEnd"/>
      <w:r w:rsidRPr="00E36851">
        <w:rPr>
          <w:rFonts w:eastAsia="Times New Roman"/>
        </w:rPr>
        <w:t xml:space="preserve"> a</w:t>
      </w:r>
      <w:r w:rsidR="00A921F7" w:rsidRPr="00E36851">
        <w:rPr>
          <w:rFonts w:eastAsia="Times New Roman"/>
        </w:rPr>
        <w:t xml:space="preserve">ffärsförslaget till </w:t>
      </w:r>
      <w:r w:rsidR="009650E0">
        <w:rPr>
          <w:rFonts w:eastAsia="Times New Roman"/>
        </w:rPr>
        <w:t>leasingbolag</w:t>
      </w:r>
      <w:r w:rsidR="005310C0" w:rsidRPr="00E36851">
        <w:rPr>
          <w:rFonts w:eastAsia="Times New Roman"/>
        </w:rPr>
        <w:t xml:space="preserve"> för TCO-beräkning</w:t>
      </w:r>
      <w:r w:rsidR="002E7650" w:rsidRPr="00E36851">
        <w:rPr>
          <w:rFonts w:eastAsia="Times New Roman"/>
        </w:rPr>
        <w:t xml:space="preserve"> på </w:t>
      </w:r>
      <w:r w:rsidR="009650E0">
        <w:rPr>
          <w:rFonts w:eastAsia="Times New Roman"/>
        </w:rPr>
        <w:t xml:space="preserve">*…* </w:t>
      </w:r>
      <w:r w:rsidR="00237BB8">
        <w:rPr>
          <w:rFonts w:eastAsia="Times New Roman"/>
        </w:rPr>
        <w:t xml:space="preserve">alternativt räknar själv via kalkylverktyget från </w:t>
      </w:r>
      <w:r w:rsidR="009650E0">
        <w:rPr>
          <w:rFonts w:eastAsia="Times New Roman"/>
        </w:rPr>
        <w:t>leasingbolaget ”OM sådant finns”</w:t>
      </w:r>
      <w:r w:rsidR="00237BB8">
        <w:rPr>
          <w:rFonts w:eastAsia="Times New Roman"/>
        </w:rPr>
        <w:t>.</w:t>
      </w:r>
      <w:r w:rsidR="005310C0" w:rsidRPr="00E36851">
        <w:rPr>
          <w:rFonts w:eastAsia="Times New Roman"/>
        </w:rPr>
        <w:t xml:space="preserve"> </w:t>
      </w:r>
    </w:p>
    <w:p w14:paraId="72D29011" w14:textId="2621A6AC" w:rsidR="001F2DD6" w:rsidRPr="009650E0" w:rsidRDefault="00B81EC0" w:rsidP="00E36851">
      <w:pPr>
        <w:pStyle w:val="Liststycke"/>
        <w:numPr>
          <w:ilvl w:val="1"/>
          <w:numId w:val="9"/>
        </w:numPr>
        <w:spacing w:after="3" w:line="252" w:lineRule="auto"/>
        <w:ind w:right="63"/>
      </w:pPr>
      <w:r w:rsidRPr="009650E0">
        <w:t xml:space="preserve">Föraren sänder över </w:t>
      </w:r>
      <w:r w:rsidR="00FA1F45" w:rsidRPr="009650E0">
        <w:t xml:space="preserve">affärsförslag och </w:t>
      </w:r>
      <w:r w:rsidRPr="009650E0">
        <w:t xml:space="preserve">TCO-beräkningen </w:t>
      </w:r>
      <w:r w:rsidR="003D655E" w:rsidRPr="009650E0">
        <w:t>till sin lönesättande chef</w:t>
      </w:r>
      <w:r w:rsidRPr="009650E0">
        <w:t xml:space="preserve"> för godkännande. </w:t>
      </w:r>
      <w:r w:rsidR="00A921F7" w:rsidRPr="009650E0">
        <w:rPr>
          <w:rFonts w:eastAsia="Times New Roman"/>
        </w:rPr>
        <w:t xml:space="preserve"> </w:t>
      </w:r>
    </w:p>
    <w:p w14:paraId="12EDCE12" w14:textId="62785100" w:rsidR="001F2DD6" w:rsidRPr="00784216" w:rsidRDefault="00B84B0E" w:rsidP="00E36851">
      <w:pPr>
        <w:pStyle w:val="Liststycke"/>
        <w:numPr>
          <w:ilvl w:val="1"/>
          <w:numId w:val="9"/>
        </w:numPr>
        <w:spacing w:after="3" w:line="252" w:lineRule="auto"/>
        <w:ind w:right="63"/>
      </w:pPr>
      <w:r w:rsidRPr="00E36851">
        <w:rPr>
          <w:rFonts w:eastAsia="Times New Roman"/>
        </w:rPr>
        <w:t>Efter</w:t>
      </w:r>
      <w:r w:rsidR="00A921F7" w:rsidRPr="00E36851">
        <w:rPr>
          <w:rFonts w:eastAsia="Times New Roman"/>
        </w:rPr>
        <w:t xml:space="preserve"> </w:t>
      </w:r>
      <w:r w:rsidR="00B81EC0" w:rsidRPr="00E36851">
        <w:rPr>
          <w:rFonts w:eastAsia="Times New Roman"/>
        </w:rPr>
        <w:t>godkänn</w:t>
      </w:r>
      <w:r w:rsidRPr="00E36851">
        <w:rPr>
          <w:rFonts w:eastAsia="Times New Roman"/>
        </w:rPr>
        <w:t>ande</w:t>
      </w:r>
      <w:r w:rsidR="00A921F7" w:rsidRPr="00E36851">
        <w:rPr>
          <w:rFonts w:eastAsia="Times New Roman"/>
        </w:rPr>
        <w:t xml:space="preserve"> </w:t>
      </w:r>
      <w:r w:rsidR="009B4C59" w:rsidRPr="00E36851">
        <w:rPr>
          <w:rFonts w:eastAsia="Times New Roman"/>
        </w:rPr>
        <w:t>skickas affärsförslag och TCO-beräkningen till</w:t>
      </w:r>
      <w:r w:rsidRPr="00E36851">
        <w:rPr>
          <w:rFonts w:eastAsia="Times New Roman"/>
        </w:rPr>
        <w:t xml:space="preserve"> </w:t>
      </w:r>
      <w:r w:rsidR="00237BB8">
        <w:rPr>
          <w:rFonts w:eastAsia="Times New Roman"/>
        </w:rPr>
        <w:t>bilansvarig</w:t>
      </w:r>
      <w:r w:rsidR="009B4C59" w:rsidRPr="00E36851">
        <w:rPr>
          <w:rFonts w:eastAsia="Times New Roman"/>
        </w:rPr>
        <w:t>.</w:t>
      </w:r>
      <w:r w:rsidRPr="00E36851">
        <w:rPr>
          <w:rFonts w:eastAsia="Times New Roman"/>
        </w:rPr>
        <w:t xml:space="preserve"> </w:t>
      </w:r>
      <w:r w:rsidR="009B4C59" w:rsidRPr="00E36851">
        <w:rPr>
          <w:rFonts w:eastAsia="Times New Roman"/>
        </w:rPr>
        <w:t>Bilansvarig gör beställningen</w:t>
      </w:r>
      <w:r w:rsidR="009650E0">
        <w:rPr>
          <w:rFonts w:eastAsia="Times New Roman"/>
        </w:rPr>
        <w:t xml:space="preserve"> till leasingbolaget</w:t>
      </w:r>
      <w:r w:rsidR="00A921F7" w:rsidRPr="00E36851">
        <w:rPr>
          <w:rFonts w:eastAsia="Times New Roman"/>
        </w:rPr>
        <w:t xml:space="preserve">. </w:t>
      </w:r>
    </w:p>
    <w:p w14:paraId="48073F9C" w14:textId="0037011F" w:rsidR="001F2DD6" w:rsidRPr="00784216" w:rsidRDefault="009650E0" w:rsidP="00E36851">
      <w:pPr>
        <w:pStyle w:val="Liststycke"/>
        <w:numPr>
          <w:ilvl w:val="1"/>
          <w:numId w:val="9"/>
        </w:numPr>
        <w:spacing w:after="3" w:line="252" w:lineRule="auto"/>
        <w:ind w:right="63"/>
      </w:pPr>
      <w:r>
        <w:rPr>
          <w:rFonts w:eastAsia="Times New Roman"/>
        </w:rPr>
        <w:t xml:space="preserve">Bilansvarig </w:t>
      </w:r>
      <w:proofErr w:type="gramStart"/>
      <w:r w:rsidR="00A921F7" w:rsidRPr="00E36851">
        <w:rPr>
          <w:rFonts w:eastAsia="Times New Roman"/>
        </w:rPr>
        <w:t>bevakar leverans</w:t>
      </w:r>
      <w:proofErr w:type="gramEnd"/>
      <w:r>
        <w:rPr>
          <w:rFonts w:eastAsia="Times New Roman"/>
        </w:rPr>
        <w:t xml:space="preserve"> tillsammans mot leasingbolaget</w:t>
      </w:r>
      <w:r w:rsidR="00A921F7" w:rsidRPr="00E36851">
        <w:rPr>
          <w:rFonts w:eastAsia="Times New Roman"/>
        </w:rPr>
        <w:t xml:space="preserve">.  </w:t>
      </w:r>
    </w:p>
    <w:p w14:paraId="592030EB" w14:textId="3CC0F424" w:rsidR="001F2DD6" w:rsidRPr="00784216" w:rsidRDefault="00E36851" w:rsidP="00E36851">
      <w:pPr>
        <w:pStyle w:val="Liststycke"/>
        <w:numPr>
          <w:ilvl w:val="1"/>
          <w:numId w:val="9"/>
        </w:numPr>
        <w:spacing w:after="3" w:line="252" w:lineRule="auto"/>
        <w:ind w:right="63"/>
      </w:pPr>
      <w:r w:rsidRPr="00E36851">
        <w:rPr>
          <w:rFonts w:eastAsia="Times New Roman"/>
        </w:rPr>
        <w:t xml:space="preserve">I </w:t>
      </w:r>
      <w:r w:rsidR="00A921F7" w:rsidRPr="00E36851">
        <w:rPr>
          <w:rFonts w:eastAsia="Times New Roman"/>
        </w:rPr>
        <w:t xml:space="preserve">samband med leverans skickar </w:t>
      </w:r>
      <w:r w:rsidR="009650E0">
        <w:rPr>
          <w:rFonts w:eastAsia="Times New Roman"/>
        </w:rPr>
        <w:t>leasingbolaget</w:t>
      </w:r>
      <w:r w:rsidR="00A921F7" w:rsidRPr="00E36851">
        <w:rPr>
          <w:rFonts w:eastAsia="Times New Roman"/>
        </w:rPr>
        <w:t xml:space="preserve"> startbekräftelse till</w:t>
      </w:r>
      <w:r w:rsidR="001A2DCE">
        <w:rPr>
          <w:rFonts w:eastAsia="Times New Roman"/>
        </w:rPr>
        <w:t xml:space="preserve"> anställd och bilansvarig</w:t>
      </w:r>
      <w:r w:rsidR="00A921F7" w:rsidRPr="00E36851">
        <w:rPr>
          <w:rFonts w:eastAsia="Times New Roman"/>
        </w:rPr>
        <w:t xml:space="preserve">. </w:t>
      </w:r>
    </w:p>
    <w:bookmarkEnd w:id="11"/>
    <w:p w14:paraId="43017AC4" w14:textId="77777777" w:rsidR="001F2DD6" w:rsidRPr="00784216" w:rsidRDefault="00A921F7">
      <w:pPr>
        <w:spacing w:after="0" w:line="259" w:lineRule="auto"/>
        <w:ind w:left="720" w:firstLine="0"/>
      </w:pPr>
      <w:r w:rsidRPr="00784216">
        <w:t xml:space="preserve"> </w:t>
      </w:r>
      <w:r w:rsidRPr="00784216">
        <w:rPr>
          <w:rFonts w:eastAsia="Times New Roman"/>
        </w:rPr>
        <w:t xml:space="preserve"> </w:t>
      </w:r>
    </w:p>
    <w:p w14:paraId="2ACF916A" w14:textId="77777777" w:rsidR="001F2DD6" w:rsidRPr="00784216" w:rsidRDefault="00A921F7">
      <w:pPr>
        <w:spacing w:after="103" w:line="259" w:lineRule="auto"/>
        <w:ind w:left="567" w:firstLine="0"/>
      </w:pPr>
      <w:r w:rsidRPr="00784216">
        <w:rPr>
          <w:b/>
          <w:color w:val="333399"/>
        </w:rPr>
        <w:t xml:space="preserve"> </w:t>
      </w:r>
    </w:p>
    <w:p w14:paraId="780A4BAC" w14:textId="77777777" w:rsidR="001F2DD6" w:rsidRPr="00660FF1" w:rsidRDefault="00A921F7">
      <w:pPr>
        <w:pStyle w:val="Rubrik1"/>
        <w:ind w:left="-5"/>
      </w:pPr>
      <w:bookmarkStart w:id="12" w:name="_Toc101896355"/>
      <w:r w:rsidRPr="00784216">
        <w:t>ALLMÄNNA VILLKOR FÖR TJÄNSTE- OCH FÖRMÅNSBIL</w:t>
      </w:r>
      <w:bookmarkEnd w:id="12"/>
      <w:r w:rsidRPr="00660FF1">
        <w:t xml:space="preserve"> </w:t>
      </w:r>
    </w:p>
    <w:p w14:paraId="3E060038" w14:textId="77777777" w:rsidR="001F2DD6" w:rsidRPr="00660FF1" w:rsidRDefault="00A921F7">
      <w:pPr>
        <w:spacing w:after="0" w:line="259" w:lineRule="auto"/>
        <w:ind w:left="0" w:firstLine="0"/>
      </w:pPr>
      <w:r w:rsidRPr="00660FF1">
        <w:rPr>
          <w:b/>
        </w:rPr>
        <w:t xml:space="preserve"> </w:t>
      </w:r>
      <w:r w:rsidRPr="00660FF1">
        <w:rPr>
          <w:b/>
        </w:rPr>
        <w:tab/>
        <w:t xml:space="preserve"> </w:t>
      </w:r>
    </w:p>
    <w:p w14:paraId="07432C34" w14:textId="77777777" w:rsidR="001F2DD6" w:rsidRPr="00660FF1" w:rsidRDefault="00A921F7">
      <w:pPr>
        <w:spacing w:after="32" w:line="259" w:lineRule="auto"/>
        <w:ind w:left="0" w:firstLine="0"/>
      </w:pPr>
      <w:r w:rsidRPr="00660FF1">
        <w:rPr>
          <w:rFonts w:eastAsia="Times New Roman"/>
        </w:rPr>
        <w:t xml:space="preserve"> </w:t>
      </w:r>
      <w:r w:rsidRPr="00660FF1">
        <w:rPr>
          <w:rFonts w:eastAsia="Times New Roman"/>
        </w:rPr>
        <w:tab/>
        <w:t xml:space="preserve"> </w:t>
      </w:r>
      <w:r w:rsidRPr="00660FF1">
        <w:rPr>
          <w:rFonts w:eastAsia="Times New Roman"/>
        </w:rPr>
        <w:tab/>
        <w:t xml:space="preserve"> </w:t>
      </w:r>
      <w:r w:rsidRPr="00660FF1">
        <w:rPr>
          <w:rFonts w:eastAsia="Times New Roman"/>
        </w:rPr>
        <w:tab/>
      </w:r>
      <w:r w:rsidRPr="00660FF1">
        <w:rPr>
          <w:b/>
        </w:rPr>
        <w:t xml:space="preserve"> </w:t>
      </w:r>
    </w:p>
    <w:p w14:paraId="370381C9" w14:textId="77777777" w:rsidR="001F2DD6" w:rsidRPr="00660FF1" w:rsidRDefault="00A921F7">
      <w:pPr>
        <w:pStyle w:val="Rubrik2"/>
        <w:ind w:left="355"/>
      </w:pPr>
      <w:bookmarkStart w:id="13" w:name="_Toc101896356"/>
      <w:proofErr w:type="spellStart"/>
      <w:r w:rsidRPr="00660FF1">
        <w:t>Bilavtal</w:t>
      </w:r>
      <w:proofErr w:type="spellEnd"/>
      <w:r w:rsidRPr="00660FF1">
        <w:t xml:space="preserve"> &amp; överenskommelse om tjänstebilsinnehav</w:t>
      </w:r>
      <w:bookmarkEnd w:id="13"/>
      <w:r w:rsidRPr="00660FF1">
        <w:rPr>
          <w:rFonts w:eastAsia="Cambria"/>
          <w:sz w:val="20"/>
        </w:rPr>
        <w:t xml:space="preserve"> </w:t>
      </w:r>
      <w:r w:rsidRPr="00660FF1">
        <w:t xml:space="preserve"> </w:t>
      </w:r>
    </w:p>
    <w:p w14:paraId="1C96CD05" w14:textId="77777777" w:rsidR="001F2DD6" w:rsidRPr="00660FF1" w:rsidRDefault="00A921F7">
      <w:pPr>
        <w:spacing w:after="0" w:line="259" w:lineRule="auto"/>
        <w:ind w:left="0" w:firstLine="0"/>
      </w:pPr>
      <w:r w:rsidRPr="00660FF1">
        <w:rPr>
          <w:b/>
        </w:rPr>
        <w:t xml:space="preserve"> </w:t>
      </w:r>
    </w:p>
    <w:p w14:paraId="6043F9DA" w14:textId="6A60D8C3" w:rsidR="001F2DD6" w:rsidRPr="00660FF1" w:rsidRDefault="00A921F7">
      <w:pPr>
        <w:ind w:left="562"/>
      </w:pPr>
      <w:proofErr w:type="spellStart"/>
      <w:r w:rsidRPr="00FC6D8F">
        <w:t>Bilavtal</w:t>
      </w:r>
      <w:proofErr w:type="spellEnd"/>
      <w:r w:rsidRPr="00FC6D8F">
        <w:t xml:space="preserve"> skall alltid fyllas i av den anställde och godkännas av </w:t>
      </w:r>
      <w:r w:rsidR="00FC6D8F" w:rsidRPr="00FC6D8F">
        <w:t xml:space="preserve">bilansvarig och </w:t>
      </w:r>
      <w:r w:rsidR="00657B9E" w:rsidRPr="00FC6D8F">
        <w:t>Sverigechef</w:t>
      </w:r>
      <w:r w:rsidRPr="00FC6D8F">
        <w:t>.</w:t>
      </w:r>
      <w:r w:rsidRPr="00660FF1">
        <w:t xml:space="preserve">  </w:t>
      </w:r>
    </w:p>
    <w:p w14:paraId="2AD51383" w14:textId="77777777" w:rsidR="001F2DD6" w:rsidRPr="00660FF1" w:rsidRDefault="00A921F7">
      <w:pPr>
        <w:spacing w:after="0" w:line="259" w:lineRule="auto"/>
        <w:ind w:left="567" w:firstLine="0"/>
      </w:pPr>
      <w:r w:rsidRPr="00660FF1">
        <w:t xml:space="preserve"> </w:t>
      </w:r>
    </w:p>
    <w:p w14:paraId="4B5A50F8" w14:textId="7231114C" w:rsidR="001F2DD6" w:rsidRPr="00660FF1" w:rsidRDefault="00A921F7">
      <w:pPr>
        <w:ind w:left="562"/>
      </w:pPr>
      <w:proofErr w:type="spellStart"/>
      <w:r w:rsidRPr="00660FF1">
        <w:t>Bilavtal</w:t>
      </w:r>
      <w:proofErr w:type="spellEnd"/>
      <w:r w:rsidRPr="00660FF1">
        <w:t xml:space="preserve"> är tillika en överenskommelse om tjänste- eller förmånsbilsinnehav och kräver att föraren känner till och följer gällande villkor i </w:t>
      </w:r>
      <w:r w:rsidR="00B33741">
        <w:t xml:space="preserve">FÖRETAG </w:t>
      </w:r>
      <w:proofErr w:type="gramStart"/>
      <w:r w:rsidR="00B33741">
        <w:t>AB</w:t>
      </w:r>
      <w:r w:rsidR="00FC6D8F">
        <w:t>s</w:t>
      </w:r>
      <w:proofErr w:type="gramEnd"/>
      <w:r w:rsidR="00FC6D8F">
        <w:t xml:space="preserve"> </w:t>
      </w:r>
      <w:r w:rsidRPr="00660FF1">
        <w:t xml:space="preserve">bilpolicy. </w:t>
      </w:r>
    </w:p>
    <w:p w14:paraId="62E125C4" w14:textId="77777777" w:rsidR="001F2DD6" w:rsidRPr="00660FF1" w:rsidRDefault="00A921F7">
      <w:pPr>
        <w:spacing w:after="0" w:line="259" w:lineRule="auto"/>
        <w:ind w:left="567" w:firstLine="0"/>
      </w:pPr>
      <w:r w:rsidRPr="00660FF1">
        <w:t xml:space="preserve"> </w:t>
      </w:r>
    </w:p>
    <w:p w14:paraId="7272AAB7" w14:textId="62684F9A" w:rsidR="001F2DD6" w:rsidRPr="00660FF1" w:rsidRDefault="00A921F7">
      <w:pPr>
        <w:ind w:left="562"/>
      </w:pPr>
      <w:r w:rsidRPr="00FC6D8F">
        <w:t xml:space="preserve">Vid varje nybeställning av tjänstebil skall ett </w:t>
      </w:r>
      <w:r w:rsidRPr="00FC6D8F">
        <w:rPr>
          <w:b/>
          <w:bCs/>
        </w:rPr>
        <w:t>nytt</w:t>
      </w:r>
      <w:r w:rsidRPr="00FC6D8F">
        <w:t xml:space="preserve"> </w:t>
      </w:r>
      <w:proofErr w:type="spellStart"/>
      <w:r w:rsidRPr="00FC6D8F">
        <w:t>bilavtal</w:t>
      </w:r>
      <w:proofErr w:type="spellEnd"/>
      <w:r w:rsidRPr="00FC6D8F">
        <w:t xml:space="preserve"> fyllas i och lämnas till </w:t>
      </w:r>
      <w:r w:rsidR="00AB6716" w:rsidRPr="00FC6D8F">
        <w:t>B</w:t>
      </w:r>
      <w:r w:rsidRPr="00FC6D8F">
        <w:t>ilansvarig som arkiverar avtalet tillsammans med kalkylen för tjänstebilen och utifrån detta lämnar uppgifter till löneadministratören.</w:t>
      </w:r>
      <w:r w:rsidRPr="00660FF1">
        <w:t xml:space="preserve"> </w:t>
      </w:r>
    </w:p>
    <w:p w14:paraId="340C1881" w14:textId="77777777" w:rsidR="001F2DD6" w:rsidRPr="00660FF1" w:rsidRDefault="00A921F7">
      <w:pPr>
        <w:spacing w:after="29" w:line="259" w:lineRule="auto"/>
        <w:ind w:left="0" w:firstLine="0"/>
      </w:pPr>
      <w:r w:rsidRPr="00660FF1">
        <w:rPr>
          <w:b/>
        </w:rPr>
        <w:t xml:space="preserve"> </w:t>
      </w:r>
    </w:p>
    <w:p w14:paraId="4F14E79A" w14:textId="77777777" w:rsidR="001F2DD6" w:rsidRPr="00660FF1" w:rsidRDefault="00A921F7">
      <w:pPr>
        <w:pStyle w:val="Rubrik2"/>
        <w:tabs>
          <w:tab w:val="center" w:pos="2653"/>
          <w:tab w:val="center" w:pos="5664"/>
          <w:tab w:val="center" w:pos="6372"/>
        </w:tabs>
        <w:ind w:left="0" w:firstLine="0"/>
      </w:pPr>
      <w:r w:rsidRPr="00660FF1">
        <w:rPr>
          <w:rFonts w:eastAsia="Calibri"/>
          <w:b w:val="0"/>
          <w:sz w:val="22"/>
        </w:rPr>
        <w:tab/>
      </w:r>
      <w:bookmarkStart w:id="14" w:name="_Toc101896357"/>
      <w:r w:rsidRPr="00660FF1">
        <w:t>Ändrade arbetsuppgifter eller befattning</w:t>
      </w:r>
      <w:bookmarkEnd w:id="14"/>
      <w:r w:rsidRPr="00660FF1">
        <w:rPr>
          <w:rFonts w:eastAsia="Cambria"/>
          <w:sz w:val="20"/>
        </w:rPr>
        <w:t xml:space="preserve"> </w:t>
      </w:r>
      <w:r w:rsidRPr="00660FF1">
        <w:rPr>
          <w:rFonts w:eastAsia="Cambria"/>
          <w:sz w:val="20"/>
        </w:rPr>
        <w:tab/>
        <w:t xml:space="preserve"> </w:t>
      </w:r>
      <w:r w:rsidRPr="00660FF1">
        <w:rPr>
          <w:rFonts w:eastAsia="Cambria"/>
          <w:sz w:val="20"/>
        </w:rPr>
        <w:tab/>
      </w:r>
      <w:r w:rsidRPr="00660FF1">
        <w:rPr>
          <w:rFonts w:eastAsia="Cambria"/>
          <w:b w:val="0"/>
          <w:sz w:val="20"/>
        </w:rPr>
        <w:t xml:space="preserve"> </w:t>
      </w:r>
    </w:p>
    <w:p w14:paraId="7005D782" w14:textId="77777777" w:rsidR="001F2DD6" w:rsidRPr="00660FF1" w:rsidRDefault="00A921F7">
      <w:pPr>
        <w:spacing w:after="0" w:line="259" w:lineRule="auto"/>
        <w:ind w:left="0" w:firstLine="0"/>
      </w:pPr>
      <w:r w:rsidRPr="00660FF1">
        <w:t xml:space="preserve"> </w:t>
      </w:r>
    </w:p>
    <w:p w14:paraId="2B298AE4" w14:textId="77777777" w:rsidR="001F2DD6" w:rsidRPr="00660FF1" w:rsidRDefault="00A921F7">
      <w:pPr>
        <w:ind w:left="562"/>
      </w:pPr>
      <w:r w:rsidRPr="00660FF1">
        <w:t xml:space="preserve">Tjänstebilsinnehavet är knutet till befattningen. Vid förändring av den anställdes arbetsuppgifter eller ändring av befattning och dess villkor, prövas tjänstebilsinnehavet med hänsyn till den nya befattningen. Om </w:t>
      </w:r>
    </w:p>
    <w:p w14:paraId="73C21F9F" w14:textId="77777777" w:rsidR="001F2DD6" w:rsidRPr="00660FF1" w:rsidRDefault="00A921F7">
      <w:pPr>
        <w:ind w:left="562"/>
      </w:pPr>
      <w:r w:rsidRPr="00660FF1">
        <w:t xml:space="preserve">anställningsförhållandet ändrats och kriterierna för tjänstebil inte längre uppfylls i den nya befattningen upphör rätten till tjänstebil. Vid en sådan förändring skall tjänstebilen återlämnas inom tre månader. </w:t>
      </w:r>
    </w:p>
    <w:p w14:paraId="79440BF2" w14:textId="77777777" w:rsidR="001F2DD6" w:rsidRPr="00660FF1" w:rsidRDefault="00A921F7">
      <w:pPr>
        <w:spacing w:after="32" w:line="259" w:lineRule="auto"/>
        <w:ind w:left="0" w:firstLine="0"/>
      </w:pPr>
      <w:r w:rsidRPr="00660FF1">
        <w:rPr>
          <w:b/>
        </w:rPr>
        <w:t xml:space="preserve"> </w:t>
      </w:r>
    </w:p>
    <w:p w14:paraId="428B466A" w14:textId="77777777" w:rsidR="001F2DD6" w:rsidRPr="00660FF1" w:rsidRDefault="00A921F7">
      <w:pPr>
        <w:pStyle w:val="Rubrik2"/>
        <w:tabs>
          <w:tab w:val="center" w:pos="1186"/>
          <w:tab w:val="center" w:pos="2832"/>
          <w:tab w:val="center" w:pos="3540"/>
        </w:tabs>
        <w:ind w:left="0" w:firstLine="0"/>
      </w:pPr>
      <w:r w:rsidRPr="00660FF1">
        <w:rPr>
          <w:rFonts w:eastAsia="Calibri"/>
          <w:b w:val="0"/>
          <w:sz w:val="22"/>
        </w:rPr>
        <w:tab/>
      </w:r>
      <w:bookmarkStart w:id="15" w:name="_Toc101896358"/>
      <w:r w:rsidRPr="00660FF1">
        <w:t>Förmånsvärde</w:t>
      </w:r>
      <w:bookmarkEnd w:id="15"/>
      <w:r w:rsidRPr="00660FF1">
        <w:rPr>
          <w:rFonts w:eastAsia="Cambria"/>
          <w:sz w:val="20"/>
        </w:rPr>
        <w:t xml:space="preserve">  </w:t>
      </w:r>
      <w:r w:rsidRPr="00660FF1">
        <w:rPr>
          <w:rFonts w:eastAsia="Cambria"/>
          <w:sz w:val="20"/>
        </w:rPr>
        <w:tab/>
        <w:t xml:space="preserve"> </w:t>
      </w:r>
      <w:r w:rsidRPr="00660FF1">
        <w:rPr>
          <w:rFonts w:eastAsia="Cambria"/>
          <w:sz w:val="20"/>
        </w:rPr>
        <w:tab/>
      </w:r>
      <w:r w:rsidRPr="00660FF1">
        <w:rPr>
          <w:rFonts w:eastAsia="Cambria"/>
          <w:b w:val="0"/>
          <w:sz w:val="20"/>
        </w:rPr>
        <w:t xml:space="preserve"> </w:t>
      </w:r>
    </w:p>
    <w:p w14:paraId="741921F4" w14:textId="77777777" w:rsidR="001F2DD6" w:rsidRPr="00660FF1" w:rsidRDefault="00A921F7">
      <w:pPr>
        <w:spacing w:after="0" w:line="259" w:lineRule="auto"/>
        <w:ind w:left="0" w:firstLine="0"/>
      </w:pPr>
      <w:r w:rsidRPr="00660FF1">
        <w:t xml:space="preserve"> </w:t>
      </w:r>
    </w:p>
    <w:p w14:paraId="0338787E" w14:textId="43CE91EE" w:rsidR="001F2DD6" w:rsidRPr="00660FF1" w:rsidRDefault="00A921F7">
      <w:pPr>
        <w:ind w:left="562"/>
      </w:pPr>
      <w:r w:rsidRPr="00660FF1">
        <w:t xml:space="preserve">Samtliga innehavare av bil genom företaget betalar bilförmån enligt gällande skatteregler. För mer information kring bilförmån, kontakta </w:t>
      </w:r>
      <w:r w:rsidR="00284998" w:rsidRPr="00660FF1">
        <w:t>Bilreda</w:t>
      </w:r>
      <w:r w:rsidRPr="00660FF1">
        <w:t xml:space="preserve"> eller läs mer på www.skatteverket.se. </w:t>
      </w:r>
    </w:p>
    <w:p w14:paraId="28732E26" w14:textId="77777777" w:rsidR="001F2DD6" w:rsidRPr="00660FF1" w:rsidRDefault="00A921F7">
      <w:pPr>
        <w:spacing w:after="0" w:line="259" w:lineRule="auto"/>
        <w:ind w:left="567" w:firstLine="0"/>
      </w:pPr>
      <w:r w:rsidRPr="00660FF1">
        <w:t xml:space="preserve"> </w:t>
      </w:r>
    </w:p>
    <w:p w14:paraId="65BE405F" w14:textId="044DF830" w:rsidR="001F2DD6" w:rsidRPr="00660FF1" w:rsidRDefault="00A921F7">
      <w:pPr>
        <w:spacing w:after="38"/>
        <w:ind w:left="562"/>
      </w:pPr>
      <w:r w:rsidRPr="00660FF1">
        <w:t>Förare som kör mer än 3 000 mil i tjänsten under ett kalenderår får reducerat förmånsvärde ned till 75 % av förmånsvärdet när 3 000 tjänstemil har uppnåtts. Rapporteras till Skatteverket när nivån uppnåtts</w:t>
      </w:r>
      <w:r w:rsidR="007F4960">
        <w:t xml:space="preserve"> via deklarationen</w:t>
      </w:r>
      <w:r w:rsidRPr="00660FF1">
        <w:t>.</w:t>
      </w:r>
      <w:r w:rsidRPr="00660FF1">
        <w:rPr>
          <w:b/>
        </w:rPr>
        <w:t xml:space="preserve"> </w:t>
      </w:r>
    </w:p>
    <w:p w14:paraId="4EB861D0" w14:textId="77777777" w:rsidR="001F2DD6" w:rsidRPr="00660FF1" w:rsidRDefault="00A921F7">
      <w:pPr>
        <w:spacing w:after="0" w:line="259" w:lineRule="auto"/>
        <w:ind w:left="360" w:firstLine="0"/>
      </w:pPr>
      <w:r w:rsidRPr="00660FF1">
        <w:rPr>
          <w:b/>
          <w:sz w:val="24"/>
        </w:rPr>
        <w:t xml:space="preserve"> </w:t>
      </w:r>
    </w:p>
    <w:p w14:paraId="203C6BB1" w14:textId="77777777" w:rsidR="002323CB" w:rsidRDefault="00A921F7">
      <w:pPr>
        <w:pStyle w:val="Rubrik2"/>
        <w:tabs>
          <w:tab w:val="center" w:pos="2530"/>
          <w:tab w:val="center" w:pos="4956"/>
          <w:tab w:val="center" w:pos="5664"/>
          <w:tab w:val="center" w:pos="6372"/>
        </w:tabs>
        <w:ind w:left="0" w:firstLine="0"/>
        <w:rPr>
          <w:rFonts w:eastAsia="Calibri"/>
          <w:b w:val="0"/>
          <w:sz w:val="22"/>
        </w:rPr>
      </w:pPr>
      <w:r w:rsidRPr="00660FF1">
        <w:rPr>
          <w:rFonts w:eastAsia="Calibri"/>
          <w:b w:val="0"/>
          <w:sz w:val="22"/>
        </w:rPr>
        <w:tab/>
      </w:r>
    </w:p>
    <w:p w14:paraId="0D7717A1" w14:textId="77777777" w:rsidR="002323CB" w:rsidRDefault="002323CB">
      <w:pPr>
        <w:pStyle w:val="Rubrik2"/>
        <w:tabs>
          <w:tab w:val="center" w:pos="2530"/>
          <w:tab w:val="center" w:pos="4956"/>
          <w:tab w:val="center" w:pos="5664"/>
          <w:tab w:val="center" w:pos="6372"/>
        </w:tabs>
        <w:ind w:left="0" w:firstLine="0"/>
        <w:rPr>
          <w:rFonts w:eastAsia="Calibri"/>
          <w:b w:val="0"/>
          <w:sz w:val="22"/>
        </w:rPr>
      </w:pPr>
    </w:p>
    <w:p w14:paraId="153E3878" w14:textId="77777777" w:rsidR="002323CB" w:rsidRDefault="002323CB">
      <w:pPr>
        <w:pStyle w:val="Rubrik2"/>
        <w:tabs>
          <w:tab w:val="center" w:pos="2530"/>
          <w:tab w:val="center" w:pos="4956"/>
          <w:tab w:val="center" w:pos="5664"/>
          <w:tab w:val="center" w:pos="6372"/>
        </w:tabs>
        <w:ind w:left="0" w:firstLine="0"/>
        <w:rPr>
          <w:rFonts w:eastAsia="Calibri"/>
          <w:b w:val="0"/>
          <w:sz w:val="22"/>
        </w:rPr>
      </w:pPr>
    </w:p>
    <w:p w14:paraId="128D5895" w14:textId="3B75D0BB" w:rsidR="001F2DD6" w:rsidRPr="00660FF1" w:rsidRDefault="001369F8">
      <w:pPr>
        <w:pStyle w:val="Rubrik2"/>
        <w:tabs>
          <w:tab w:val="center" w:pos="2530"/>
          <w:tab w:val="center" w:pos="4956"/>
          <w:tab w:val="center" w:pos="5664"/>
          <w:tab w:val="center" w:pos="6372"/>
        </w:tabs>
        <w:ind w:left="0" w:firstLine="0"/>
      </w:pPr>
      <w:bookmarkStart w:id="16" w:name="_Toc101896359"/>
      <w:r>
        <w:t>Ersättning /</w:t>
      </w:r>
      <w:r w:rsidR="002323CB">
        <w:t xml:space="preserve"> Drivmedel /</w:t>
      </w:r>
      <w:r w:rsidR="00A921F7" w:rsidRPr="00660FF1">
        <w:t xml:space="preserve"> Körjournal / Trängselskatt</w:t>
      </w:r>
      <w:bookmarkEnd w:id="16"/>
      <w:r w:rsidR="00377173" w:rsidRPr="00660FF1">
        <w:t xml:space="preserve">  </w:t>
      </w:r>
      <w:r w:rsidR="00A921F7" w:rsidRPr="00660FF1">
        <w:rPr>
          <w:rFonts w:eastAsia="Cambria"/>
          <w:sz w:val="20"/>
        </w:rPr>
        <w:t xml:space="preserve"> </w:t>
      </w:r>
      <w:r w:rsidR="00A921F7" w:rsidRPr="00660FF1">
        <w:rPr>
          <w:rFonts w:eastAsia="Cambria"/>
          <w:sz w:val="20"/>
        </w:rPr>
        <w:tab/>
        <w:t xml:space="preserve"> </w:t>
      </w:r>
      <w:r w:rsidR="00A921F7" w:rsidRPr="00660FF1">
        <w:rPr>
          <w:rFonts w:eastAsia="Cambria"/>
          <w:sz w:val="20"/>
        </w:rPr>
        <w:tab/>
        <w:t xml:space="preserve"> </w:t>
      </w:r>
      <w:r w:rsidR="00A921F7" w:rsidRPr="00660FF1">
        <w:rPr>
          <w:rFonts w:eastAsia="Cambria"/>
          <w:sz w:val="20"/>
        </w:rPr>
        <w:tab/>
      </w:r>
      <w:r w:rsidR="00A921F7" w:rsidRPr="00660FF1">
        <w:rPr>
          <w:rFonts w:eastAsia="Cambria"/>
          <w:b w:val="0"/>
          <w:sz w:val="20"/>
        </w:rPr>
        <w:t xml:space="preserve"> </w:t>
      </w:r>
    </w:p>
    <w:p w14:paraId="22A847CB" w14:textId="7EEBC16B" w:rsidR="00C86376" w:rsidRDefault="00A921F7" w:rsidP="002323CB">
      <w:pPr>
        <w:spacing w:after="0" w:line="259" w:lineRule="auto"/>
        <w:ind w:left="567" w:firstLine="0"/>
      </w:pPr>
      <w:r w:rsidRPr="00660FF1">
        <w:rPr>
          <w:b/>
          <w:color w:val="FF0000"/>
        </w:rPr>
        <w:t xml:space="preserve"> </w:t>
      </w:r>
    </w:p>
    <w:p w14:paraId="57E96683" w14:textId="77777777" w:rsidR="008B7BD4" w:rsidRDefault="008B7BD4" w:rsidP="00377173">
      <w:pPr>
        <w:spacing w:after="0" w:line="239" w:lineRule="auto"/>
        <w:ind w:left="562" w:right="-14"/>
        <w:jc w:val="both"/>
      </w:pPr>
    </w:p>
    <w:p w14:paraId="47440613" w14:textId="5E8D95FC" w:rsidR="00492997" w:rsidRPr="00641276" w:rsidRDefault="00492997" w:rsidP="00492997">
      <w:pPr>
        <w:spacing w:after="0" w:line="239" w:lineRule="auto"/>
        <w:ind w:right="-14"/>
        <w:jc w:val="both"/>
      </w:pPr>
      <w:r w:rsidRPr="00641276">
        <w:t xml:space="preserve">Förare av elbil erhåller en fast ersättning om </w:t>
      </w:r>
      <w:r w:rsidR="007F4960" w:rsidRPr="00641276">
        <w:rPr>
          <w:highlight w:val="yellow"/>
        </w:rPr>
        <w:t>_X_</w:t>
      </w:r>
      <w:r w:rsidRPr="00641276">
        <w:t xml:space="preserve"> kr per redovisad tjänstemil. Ersättningen ska kompensera för de kostnader som föraren har för att ladda bilen, oavsett om laddning sker hemma eller på en publik laddstation. </w:t>
      </w:r>
    </w:p>
    <w:p w14:paraId="6AD20E2F" w14:textId="77777777" w:rsidR="00492997" w:rsidRPr="00835C30" w:rsidRDefault="00492997" w:rsidP="00492997">
      <w:pPr>
        <w:spacing w:after="0" w:line="239" w:lineRule="auto"/>
        <w:ind w:right="-14"/>
        <w:jc w:val="both"/>
      </w:pPr>
    </w:p>
    <w:p w14:paraId="0A3BBD6D" w14:textId="1CF8ECD7" w:rsidR="00036DAC" w:rsidRPr="00835C30" w:rsidRDefault="00A921F7" w:rsidP="001369F8">
      <w:pPr>
        <w:spacing w:after="0" w:line="239" w:lineRule="auto"/>
        <w:ind w:right="-14"/>
        <w:jc w:val="both"/>
      </w:pPr>
      <w:r w:rsidRPr="00835C30">
        <w:t xml:space="preserve">Förare </w:t>
      </w:r>
      <w:r w:rsidR="0045131A" w:rsidRPr="00835C30">
        <w:t xml:space="preserve">av laddhybridbilar använder </w:t>
      </w:r>
      <w:r w:rsidRPr="00835C30">
        <w:t xml:space="preserve">drivmedelskort enligt principen ”delat drivmedel”. Detta innebär att kostnaden för privat körning faktureras direkt till föraren och kostnaden för tjänstekörning faktureras till </w:t>
      </w:r>
      <w:r w:rsidR="00645C75" w:rsidRPr="00835C30">
        <w:t>företaget</w:t>
      </w:r>
      <w:r w:rsidRPr="00835C30">
        <w:t>.</w:t>
      </w:r>
      <w:r w:rsidR="00DE043E" w:rsidRPr="00835C30">
        <w:t xml:space="preserve"> </w:t>
      </w:r>
    </w:p>
    <w:p w14:paraId="68572C1C" w14:textId="77777777" w:rsidR="00036DAC" w:rsidRPr="00BD5904" w:rsidRDefault="00036DAC" w:rsidP="001369F8">
      <w:pPr>
        <w:spacing w:after="0" w:line="239" w:lineRule="auto"/>
        <w:ind w:right="-14"/>
        <w:jc w:val="both"/>
        <w:rPr>
          <w:highlight w:val="yellow"/>
        </w:rPr>
      </w:pPr>
    </w:p>
    <w:p w14:paraId="3E3433F0" w14:textId="1E4F810B" w:rsidR="0045131A" w:rsidRPr="00835C30" w:rsidRDefault="00B33741" w:rsidP="001369F8">
      <w:pPr>
        <w:spacing w:after="0" w:line="239" w:lineRule="auto"/>
        <w:ind w:right="-14"/>
        <w:jc w:val="both"/>
      </w:pPr>
      <w:r>
        <w:t>FÖRETAG AB</w:t>
      </w:r>
      <w:r w:rsidR="00835C30">
        <w:t xml:space="preserve"> </w:t>
      </w:r>
      <w:r w:rsidR="00036DAC" w:rsidRPr="00835C30">
        <w:t>kommer se över ersättningsnivåerna löpande och kan komma att</w:t>
      </w:r>
      <w:r w:rsidR="00240881" w:rsidRPr="00835C30">
        <w:t xml:space="preserve"> revidera ersättningsnivån för laddning årligen.</w:t>
      </w:r>
      <w:r w:rsidR="0045131A" w:rsidRPr="00835C30">
        <w:t xml:space="preserve"> </w:t>
      </w:r>
      <w:r w:rsidR="00A921F7" w:rsidRPr="00835C30">
        <w:t xml:space="preserve"> </w:t>
      </w:r>
    </w:p>
    <w:p w14:paraId="2A83BE6C" w14:textId="77777777" w:rsidR="0045131A" w:rsidRPr="00BD5904" w:rsidRDefault="0045131A" w:rsidP="001369F8">
      <w:pPr>
        <w:spacing w:after="0" w:line="239" w:lineRule="auto"/>
        <w:ind w:right="-14"/>
        <w:jc w:val="both"/>
        <w:rPr>
          <w:highlight w:val="yellow"/>
        </w:rPr>
      </w:pPr>
    </w:p>
    <w:p w14:paraId="745E3207" w14:textId="70F2AA58" w:rsidR="00240881" w:rsidRPr="006616AD" w:rsidRDefault="00A921F7" w:rsidP="001369F8">
      <w:pPr>
        <w:spacing w:after="0" w:line="239" w:lineRule="auto"/>
        <w:ind w:right="-14"/>
        <w:jc w:val="both"/>
      </w:pPr>
      <w:r w:rsidRPr="006616AD">
        <w:lastRenderedPageBreak/>
        <w:t>Förar</w:t>
      </w:r>
      <w:r w:rsidR="00933822" w:rsidRPr="006616AD">
        <w:t>e</w:t>
      </w:r>
      <w:r w:rsidR="00EA1C9A" w:rsidRPr="006616AD">
        <w:t xml:space="preserve"> med bil via </w:t>
      </w:r>
      <w:r w:rsidR="006C7DB1" w:rsidRPr="006616AD">
        <w:t xml:space="preserve">LEASING AB </w:t>
      </w:r>
      <w:r w:rsidRPr="006616AD">
        <w:t xml:space="preserve">måste senast den </w:t>
      </w:r>
      <w:r w:rsidR="00EA1C9A" w:rsidRPr="006616AD">
        <w:t>5</w:t>
      </w:r>
      <w:r w:rsidRPr="006616AD">
        <w:t xml:space="preserve">:e i varje månad registrera utgående km samt antalet körda km i tjänsten på </w:t>
      </w:r>
      <w:r w:rsidR="00B33741" w:rsidRPr="006616AD">
        <w:t>FÖRETAG AB</w:t>
      </w:r>
      <w:r w:rsidR="00BA060F" w:rsidRPr="006616AD">
        <w:t>-</w:t>
      </w:r>
      <w:proofErr w:type="spellStart"/>
      <w:r w:rsidR="00287DD9" w:rsidRPr="006616AD">
        <w:t>appen</w:t>
      </w:r>
      <w:proofErr w:type="spellEnd"/>
      <w:r w:rsidR="00645C75" w:rsidRPr="006616AD">
        <w:t>.</w:t>
      </w:r>
      <w:r w:rsidRPr="006616AD">
        <w:t xml:space="preserve"> Det är viktigt att rapportering sker i tid då all</w:t>
      </w:r>
      <w:r w:rsidR="00142DFC" w:rsidRPr="006616AD">
        <w:t>t</w:t>
      </w:r>
      <w:r w:rsidRPr="006616AD">
        <w:t xml:space="preserve"> drivmedel annars debiteras föraren privat. Övriga trafikprodukter faktureras </w:t>
      </w:r>
      <w:r w:rsidR="009C118F" w:rsidRPr="006616AD">
        <w:t xml:space="preserve">via </w:t>
      </w:r>
      <w:r w:rsidR="00BA060F" w:rsidRPr="006616AD">
        <w:t>LEASING AB</w:t>
      </w:r>
      <w:r w:rsidRPr="006616AD">
        <w:t xml:space="preserve"> till </w:t>
      </w:r>
      <w:r w:rsidR="00645C75" w:rsidRPr="006616AD">
        <w:t>arbetsgivaren</w:t>
      </w:r>
      <w:r w:rsidRPr="006616AD">
        <w:t xml:space="preserve">. </w:t>
      </w:r>
      <w:bookmarkStart w:id="17" w:name="_Hlk95383239"/>
    </w:p>
    <w:p w14:paraId="6795E16B" w14:textId="30A34AC5" w:rsidR="003E3EAA" w:rsidRDefault="00A921F7" w:rsidP="00492997">
      <w:pPr>
        <w:spacing w:after="0" w:line="239" w:lineRule="auto"/>
        <w:ind w:right="-14"/>
        <w:jc w:val="both"/>
      </w:pPr>
      <w:r w:rsidRPr="006616AD">
        <w:t>Föraren har rätt att välja drivmedelskort</w:t>
      </w:r>
      <w:r w:rsidR="00377173" w:rsidRPr="006616AD">
        <w:t>/</w:t>
      </w:r>
      <w:proofErr w:type="spellStart"/>
      <w:r w:rsidR="00377173" w:rsidRPr="006616AD">
        <w:t>laddkort</w:t>
      </w:r>
      <w:proofErr w:type="spellEnd"/>
      <w:r w:rsidRPr="006616AD">
        <w:t xml:space="preserve"> från de drivmedelsbolag som </w:t>
      </w:r>
      <w:r w:rsidR="00287DD9" w:rsidRPr="006616AD">
        <w:t>leasingbolaget</w:t>
      </w:r>
      <w:r w:rsidRPr="006616AD">
        <w:t xml:space="preserve"> samarbetar me</w:t>
      </w:r>
      <w:r w:rsidR="00377173" w:rsidRPr="006616AD">
        <w:t>d</w:t>
      </w:r>
      <w:r w:rsidRPr="006616AD">
        <w:t>.</w:t>
      </w:r>
    </w:p>
    <w:p w14:paraId="1D5B087C" w14:textId="77777777" w:rsidR="003E3EAA" w:rsidRPr="00660FF1" w:rsidRDefault="003E3EAA" w:rsidP="00377173">
      <w:pPr>
        <w:spacing w:after="0" w:line="239" w:lineRule="auto"/>
        <w:ind w:left="562" w:right="-14"/>
        <w:jc w:val="both"/>
      </w:pPr>
    </w:p>
    <w:p w14:paraId="4F5608F4" w14:textId="77777777" w:rsidR="00A2615C" w:rsidRDefault="00A2615C" w:rsidP="00377173">
      <w:pPr>
        <w:spacing w:after="0" w:line="239" w:lineRule="auto"/>
        <w:ind w:left="562" w:right="-14"/>
        <w:jc w:val="both"/>
        <w:rPr>
          <w:b/>
          <w:bCs/>
        </w:rPr>
      </w:pPr>
    </w:p>
    <w:p w14:paraId="5AE8B7B1" w14:textId="02AF1483" w:rsidR="00F8202C" w:rsidRPr="00594023" w:rsidRDefault="00F8202C" w:rsidP="00377173">
      <w:pPr>
        <w:spacing w:after="0" w:line="239" w:lineRule="auto"/>
        <w:ind w:left="562" w:right="-14"/>
        <w:jc w:val="both"/>
        <w:rPr>
          <w:b/>
          <w:bCs/>
        </w:rPr>
      </w:pPr>
      <w:r w:rsidRPr="00594023">
        <w:rPr>
          <w:b/>
          <w:bCs/>
        </w:rPr>
        <w:t>B</w:t>
      </w:r>
      <w:r w:rsidR="00377173" w:rsidRPr="00594023">
        <w:rPr>
          <w:b/>
          <w:bCs/>
        </w:rPr>
        <w:t xml:space="preserve">il via </w:t>
      </w:r>
      <w:r w:rsidR="00BA060F">
        <w:rPr>
          <w:b/>
          <w:bCs/>
        </w:rPr>
        <w:t>LEASING AB</w:t>
      </w:r>
      <w:r w:rsidR="00377173" w:rsidRPr="00594023">
        <w:rPr>
          <w:b/>
          <w:bCs/>
        </w:rPr>
        <w:t xml:space="preserve"> erbjuds följande</w:t>
      </w:r>
      <w:r w:rsidRPr="00594023">
        <w:rPr>
          <w:b/>
          <w:bCs/>
        </w:rPr>
        <w:t xml:space="preserve">: </w:t>
      </w:r>
    </w:p>
    <w:p w14:paraId="576A8BD6" w14:textId="77777777" w:rsidR="00F8202C" w:rsidRPr="00660FF1" w:rsidRDefault="00F8202C" w:rsidP="00377173">
      <w:pPr>
        <w:spacing w:after="0" w:line="239" w:lineRule="auto"/>
        <w:ind w:left="562" w:right="-14"/>
        <w:jc w:val="both"/>
      </w:pPr>
    </w:p>
    <w:p w14:paraId="0AD75267" w14:textId="32613CE9" w:rsidR="00377173" w:rsidRPr="00287DD9" w:rsidRDefault="00F8202C" w:rsidP="00377173">
      <w:pPr>
        <w:spacing w:after="0" w:line="239" w:lineRule="auto"/>
        <w:ind w:left="562" w:right="-14"/>
        <w:jc w:val="both"/>
        <w:rPr>
          <w:u w:val="single"/>
        </w:rPr>
      </w:pPr>
      <w:r w:rsidRPr="00287DD9">
        <w:rPr>
          <w:u w:val="single"/>
        </w:rPr>
        <w:t>Drivmedelskort</w:t>
      </w:r>
      <w:r w:rsidR="00377173" w:rsidRPr="00287DD9">
        <w:rPr>
          <w:u w:val="single"/>
        </w:rPr>
        <w:t>:</w:t>
      </w:r>
    </w:p>
    <w:p w14:paraId="31891586" w14:textId="2D837EBD" w:rsidR="00F8202C" w:rsidRPr="00660FF1" w:rsidRDefault="00F8202C" w:rsidP="00377173">
      <w:pPr>
        <w:spacing w:after="0" w:line="239" w:lineRule="auto"/>
        <w:ind w:left="562" w:right="-14"/>
        <w:jc w:val="both"/>
      </w:pPr>
    </w:p>
    <w:p w14:paraId="28A1E504" w14:textId="2C24AC3C" w:rsidR="00F8202C" w:rsidRPr="00287DD9" w:rsidRDefault="00F8202C" w:rsidP="00377173">
      <w:pPr>
        <w:spacing w:after="0" w:line="239" w:lineRule="auto"/>
        <w:ind w:left="562" w:right="-14"/>
        <w:jc w:val="both"/>
        <w:rPr>
          <w:u w:val="single"/>
        </w:rPr>
      </w:pPr>
      <w:r w:rsidRPr="00287DD9">
        <w:rPr>
          <w:u w:val="single"/>
        </w:rPr>
        <w:t>Laddkort:</w:t>
      </w:r>
    </w:p>
    <w:p w14:paraId="6DF1BBA1" w14:textId="6DF425E5" w:rsidR="001F2DD6" w:rsidRPr="00660FF1" w:rsidRDefault="001F2DD6">
      <w:pPr>
        <w:spacing w:after="0" w:line="259" w:lineRule="auto"/>
        <w:ind w:left="567" w:firstLine="0"/>
      </w:pPr>
    </w:p>
    <w:p w14:paraId="6DB7FB02" w14:textId="79463A11" w:rsidR="001F2DD6" w:rsidRPr="00660FF1" w:rsidRDefault="00A921F7">
      <w:pPr>
        <w:ind w:left="562"/>
      </w:pPr>
      <w:r w:rsidRPr="00660FF1">
        <w:t xml:space="preserve">Drivmedelskortet ska användas till </w:t>
      </w:r>
      <w:r w:rsidR="008D6773">
        <w:t>samtliga kostnader som avser bilen. Se exempel nedan</w:t>
      </w:r>
      <w:r w:rsidRPr="00660FF1">
        <w:t xml:space="preserve">: </w:t>
      </w:r>
    </w:p>
    <w:p w14:paraId="46256EBE" w14:textId="77777777" w:rsidR="001F2DD6" w:rsidRPr="00B05519" w:rsidRDefault="00A921F7">
      <w:pPr>
        <w:numPr>
          <w:ilvl w:val="0"/>
          <w:numId w:val="4"/>
        </w:numPr>
        <w:ind w:hanging="360"/>
      </w:pPr>
      <w:r w:rsidRPr="00B05519">
        <w:t xml:space="preserve">Drivmedel  </w:t>
      </w:r>
    </w:p>
    <w:p w14:paraId="251641F9" w14:textId="77777777" w:rsidR="001F2DD6" w:rsidRPr="00B05519" w:rsidRDefault="00A921F7">
      <w:pPr>
        <w:numPr>
          <w:ilvl w:val="0"/>
          <w:numId w:val="4"/>
        </w:numPr>
        <w:ind w:hanging="360"/>
      </w:pPr>
      <w:r w:rsidRPr="00B05519">
        <w:t xml:space="preserve">Olja (vid nödfall, skall helst bytas hos auktoriserad verkstad) </w:t>
      </w:r>
    </w:p>
    <w:p w14:paraId="61EDA3DA" w14:textId="7FFA5C78" w:rsidR="001F2DD6" w:rsidRPr="00B05519" w:rsidRDefault="00A921F7">
      <w:pPr>
        <w:numPr>
          <w:ilvl w:val="0"/>
          <w:numId w:val="4"/>
        </w:numPr>
        <w:ind w:hanging="360"/>
      </w:pPr>
      <w:r w:rsidRPr="00B05519">
        <w:t>Parkering (där det är möjligt, annars används de</w:t>
      </w:r>
      <w:r w:rsidR="00C86376" w:rsidRPr="00B05519">
        <w:t>t</w:t>
      </w:r>
      <w:r w:rsidRPr="00B05519">
        <w:t xml:space="preserve"> privata företagskortet</w:t>
      </w:r>
      <w:r w:rsidR="00B05519" w:rsidRPr="00B05519">
        <w:t xml:space="preserve"> eller </w:t>
      </w:r>
      <w:proofErr w:type="spellStart"/>
      <w:r w:rsidR="00B05519" w:rsidRPr="00B05519">
        <w:t>easypark</w:t>
      </w:r>
      <w:proofErr w:type="spellEnd"/>
      <w:r w:rsidRPr="00B05519">
        <w:t xml:space="preserve">) </w:t>
      </w:r>
    </w:p>
    <w:p w14:paraId="74B3DD73" w14:textId="4971D649" w:rsidR="001F2DD6" w:rsidRPr="00660FF1" w:rsidRDefault="00A921F7">
      <w:pPr>
        <w:numPr>
          <w:ilvl w:val="0"/>
          <w:numId w:val="4"/>
        </w:numPr>
        <w:spacing w:after="25"/>
        <w:ind w:hanging="360"/>
      </w:pPr>
      <w:r w:rsidRPr="00B05519">
        <w:t>Tvätt –</w:t>
      </w:r>
      <w:r w:rsidRPr="00660FF1">
        <w:t xml:space="preserve"> </w:t>
      </w:r>
      <w:r w:rsidR="00AD35F2">
        <w:t xml:space="preserve">Företaget </w:t>
      </w:r>
      <w:r w:rsidRPr="00660FF1">
        <w:t>bär kostnader för biltvät</w:t>
      </w:r>
      <w:r w:rsidRPr="006616AD">
        <w:t>t (exkl. rekonditionering) upp till 3 500 kr per år. Biltvätt betalas endast med drivmedelskort eller faktureras till</w:t>
      </w:r>
      <w:r w:rsidR="00B05519" w:rsidRPr="006616AD">
        <w:t xml:space="preserve"> leasingbolaget</w:t>
      </w:r>
      <w:r w:rsidRPr="006616AD">
        <w:t>. Utöver detta har föraren rätt till en rekonditionering per år för ett maximalt värde av 3 000 kr. Kostnader utöver detta regleras med nettolöneavdrag i januari månad året efter.</w:t>
      </w:r>
      <w:r w:rsidRPr="00660FF1">
        <w:t xml:space="preserve">  </w:t>
      </w:r>
    </w:p>
    <w:p w14:paraId="33437D43" w14:textId="636F1EC0" w:rsidR="001F2DD6" w:rsidRPr="00660FF1" w:rsidRDefault="00A921F7">
      <w:pPr>
        <w:numPr>
          <w:ilvl w:val="0"/>
          <w:numId w:val="4"/>
        </w:numPr>
        <w:ind w:hanging="360"/>
      </w:pPr>
      <w:r w:rsidRPr="00660FF1">
        <w:t xml:space="preserve">Spolarvätska, </w:t>
      </w:r>
      <w:proofErr w:type="spellStart"/>
      <w:r w:rsidRPr="00660FF1">
        <w:t>låsolja</w:t>
      </w:r>
      <w:proofErr w:type="spellEnd"/>
      <w:r w:rsidR="00012385">
        <w:t>.</w:t>
      </w:r>
      <w:r w:rsidRPr="00660FF1">
        <w:t xml:space="preserve"> </w:t>
      </w:r>
    </w:p>
    <w:p w14:paraId="3F29502D" w14:textId="77777777" w:rsidR="001F2DD6" w:rsidRPr="00660FF1" w:rsidRDefault="00A921F7">
      <w:pPr>
        <w:numPr>
          <w:ilvl w:val="0"/>
          <w:numId w:val="4"/>
        </w:numPr>
        <w:ind w:hanging="360"/>
      </w:pPr>
      <w:r w:rsidRPr="00660FF1">
        <w:t>Torkarblad (skall helst bytas hos auktoriserad verkstad i samband med service)</w:t>
      </w:r>
      <w:bookmarkEnd w:id="17"/>
      <w:r w:rsidRPr="00660FF1">
        <w:t xml:space="preserve"> </w:t>
      </w:r>
    </w:p>
    <w:p w14:paraId="2EF5AA36" w14:textId="77777777" w:rsidR="001F2DD6" w:rsidRPr="00660FF1" w:rsidRDefault="00A921F7">
      <w:pPr>
        <w:spacing w:after="0" w:line="259" w:lineRule="auto"/>
        <w:ind w:left="0" w:firstLine="0"/>
      </w:pPr>
      <w:r w:rsidRPr="00660FF1">
        <w:t xml:space="preserve"> </w:t>
      </w:r>
    </w:p>
    <w:p w14:paraId="5093B58E" w14:textId="1374E30C" w:rsidR="00BA2123" w:rsidRPr="00660FF1" w:rsidRDefault="00A921F7">
      <w:pPr>
        <w:ind w:left="562"/>
      </w:pPr>
      <w:r w:rsidRPr="00660FF1">
        <w:t>OBS! För inköp av slit</w:t>
      </w:r>
      <w:r w:rsidR="003E3EAA">
        <w:t>age</w:t>
      </w:r>
      <w:r w:rsidRPr="00660FF1">
        <w:t xml:space="preserve">delar som </w:t>
      </w:r>
      <w:proofErr w:type="gramStart"/>
      <w:r w:rsidRPr="00660FF1">
        <w:t>t ex</w:t>
      </w:r>
      <w:proofErr w:type="gramEnd"/>
      <w:r w:rsidRPr="00660FF1">
        <w:t xml:space="preserve"> torkarblad, glödlampor, motorolja, bromsvätska, eller kylarvätska hänvisas till anvisade auktoriserade verkstäder. </w:t>
      </w:r>
    </w:p>
    <w:p w14:paraId="63ACD9A3" w14:textId="77777777" w:rsidR="00BA2123" w:rsidRPr="00660FF1" w:rsidRDefault="00BA2123">
      <w:pPr>
        <w:ind w:left="562"/>
      </w:pPr>
    </w:p>
    <w:p w14:paraId="5949C99E" w14:textId="08664C2C" w:rsidR="00BA2123" w:rsidRPr="00660FF1" w:rsidRDefault="00BA2123">
      <w:pPr>
        <w:ind w:left="562"/>
      </w:pPr>
      <w:r w:rsidRPr="00660FF1">
        <w:t xml:space="preserve">Kostnader där drivmedelskorten inte används ska faktureras till </w:t>
      </w:r>
      <w:r w:rsidR="00B05519">
        <w:t>leasingbolaget</w:t>
      </w:r>
      <w:r w:rsidRPr="00660FF1">
        <w:t>.</w:t>
      </w:r>
    </w:p>
    <w:p w14:paraId="218FA79F" w14:textId="07F793DA" w:rsidR="001F2DD6" w:rsidRPr="00660FF1" w:rsidRDefault="00BA2123">
      <w:pPr>
        <w:ind w:left="562"/>
      </w:pPr>
      <w:r w:rsidRPr="00660FF1">
        <w:t xml:space="preserve">OBS! dvs. inte direkt till </w:t>
      </w:r>
      <w:r w:rsidR="000050E3">
        <w:t>företaget</w:t>
      </w:r>
      <w:r w:rsidRPr="00660FF1">
        <w:t>.</w:t>
      </w:r>
      <w:r w:rsidR="00A921F7" w:rsidRPr="00660FF1">
        <w:t xml:space="preserve"> </w:t>
      </w:r>
    </w:p>
    <w:p w14:paraId="448657FC" w14:textId="593B7FF4" w:rsidR="00BA2123" w:rsidRPr="00660FF1" w:rsidRDefault="00BA2123">
      <w:pPr>
        <w:ind w:left="562"/>
      </w:pPr>
      <w:r w:rsidRPr="00660FF1">
        <w:t xml:space="preserve">Faktureringsinformation finns på serviceskorten som tillhandahålls av </w:t>
      </w:r>
      <w:r w:rsidR="00BA060F">
        <w:t>LEASING AB</w:t>
      </w:r>
      <w:r w:rsidRPr="00660FF1">
        <w:t>.</w:t>
      </w:r>
    </w:p>
    <w:p w14:paraId="319B994E" w14:textId="395502DA" w:rsidR="00BA2123" w:rsidRPr="00660FF1" w:rsidRDefault="00BA2123">
      <w:pPr>
        <w:ind w:left="562"/>
      </w:pPr>
    </w:p>
    <w:p w14:paraId="64FB7A03" w14:textId="4412F23B" w:rsidR="001F2DD6" w:rsidRPr="00660FF1" w:rsidRDefault="00A921F7">
      <w:pPr>
        <w:ind w:left="562"/>
      </w:pPr>
      <w:r w:rsidRPr="00660FF1">
        <w:t xml:space="preserve">Föraren av tjänstebilen är skyldig att föra körjournal över körda tjänstemil för att kunna styrka detta gentemot </w:t>
      </w:r>
      <w:r w:rsidR="000050E3">
        <w:t>arbetsgivaren</w:t>
      </w:r>
      <w:r w:rsidRPr="00660FF1">
        <w:t xml:space="preserve"> och Skatteverket. Av körjournalen skall framgå datum, ort, resans start och slut samt klockslag och </w:t>
      </w:r>
      <w:r w:rsidRPr="00C86376">
        <w:t xml:space="preserve">mätarställning vid dessa </w:t>
      </w:r>
      <w:r w:rsidRPr="00B05519">
        <w:t>tillfällen.</w:t>
      </w:r>
      <w:r w:rsidRPr="00B05519">
        <w:rPr>
          <w:b/>
        </w:rPr>
        <w:t xml:space="preserve"> </w:t>
      </w:r>
      <w:r w:rsidRPr="00B05519">
        <w:t>Detaljerad körjournal förs med hjälp av</w:t>
      </w:r>
      <w:r w:rsidR="000050E3" w:rsidRPr="00B05519">
        <w:t xml:space="preserve"> elektronisk körjournal via</w:t>
      </w:r>
      <w:r w:rsidRPr="00B05519">
        <w:t xml:space="preserve"> </w:t>
      </w:r>
      <w:r w:rsidR="00B33741">
        <w:t>FÖRETAG AB</w:t>
      </w:r>
      <w:r w:rsidRPr="00B05519">
        <w:t>.</w:t>
      </w:r>
    </w:p>
    <w:p w14:paraId="1E84A4DA" w14:textId="77777777" w:rsidR="001F2DD6" w:rsidRPr="00660FF1" w:rsidRDefault="00A921F7">
      <w:pPr>
        <w:spacing w:after="0" w:line="259" w:lineRule="auto"/>
        <w:ind w:left="567" w:firstLine="0"/>
      </w:pPr>
      <w:r w:rsidRPr="00660FF1">
        <w:t xml:space="preserve"> </w:t>
      </w:r>
    </w:p>
    <w:p w14:paraId="61B4F7EA" w14:textId="126D5526" w:rsidR="001F2DD6" w:rsidRPr="00660FF1" w:rsidRDefault="00A921F7">
      <w:pPr>
        <w:ind w:left="562"/>
      </w:pPr>
      <w:r w:rsidRPr="006616AD">
        <w:t xml:space="preserve">Trängselskatter kommer att faktureras via </w:t>
      </w:r>
      <w:r w:rsidR="00BA060F" w:rsidRPr="006616AD">
        <w:t>LEASING AB</w:t>
      </w:r>
      <w:r w:rsidRPr="006616AD">
        <w:t>.</w:t>
      </w:r>
      <w:r w:rsidR="00BA2123" w:rsidRPr="006616AD">
        <w:t xml:space="preserve"> Förare måste </w:t>
      </w:r>
      <w:r w:rsidR="00161453" w:rsidRPr="006616AD">
        <w:t xml:space="preserve">senast </w:t>
      </w:r>
      <w:r w:rsidR="00BA2123" w:rsidRPr="006616AD">
        <w:t xml:space="preserve">den </w:t>
      </w:r>
      <w:r w:rsidR="00EA1C9A" w:rsidRPr="006616AD">
        <w:t>5</w:t>
      </w:r>
      <w:r w:rsidR="00BA2123" w:rsidRPr="006616AD">
        <w:t xml:space="preserve">:e i varje månad </w:t>
      </w:r>
      <w:r w:rsidR="00D76236" w:rsidRPr="006616AD">
        <w:t>ange vilka passager som varit i tjänst respektive privat</w:t>
      </w:r>
      <w:r w:rsidR="006E735A" w:rsidRPr="006616AD">
        <w:t xml:space="preserve">. </w:t>
      </w:r>
      <w:r w:rsidRPr="006616AD">
        <w:t>Detta kommer sedan att regleras via lön. Vid utebliven rapportering kommer samtliga passager att registreras som privata.</w:t>
      </w:r>
      <w:r w:rsidRPr="00660FF1">
        <w:rPr>
          <w:b/>
        </w:rPr>
        <w:t xml:space="preserve"> </w:t>
      </w:r>
    </w:p>
    <w:p w14:paraId="7697B91A" w14:textId="77777777" w:rsidR="001F2DD6" w:rsidRPr="00660FF1" w:rsidRDefault="00A921F7">
      <w:pPr>
        <w:spacing w:after="30" w:line="259" w:lineRule="auto"/>
        <w:ind w:left="567" w:firstLine="0"/>
      </w:pPr>
      <w:r w:rsidRPr="00660FF1">
        <w:rPr>
          <w:b/>
        </w:rPr>
        <w:t xml:space="preserve"> </w:t>
      </w:r>
    </w:p>
    <w:p w14:paraId="35A50645" w14:textId="323B1533" w:rsidR="001F2DD6" w:rsidRPr="00660FF1" w:rsidRDefault="00A921F7">
      <w:pPr>
        <w:pStyle w:val="Rubrik2"/>
        <w:tabs>
          <w:tab w:val="center" w:pos="2362"/>
          <w:tab w:val="center" w:pos="4956"/>
          <w:tab w:val="center" w:pos="5664"/>
          <w:tab w:val="center" w:pos="6372"/>
        </w:tabs>
        <w:ind w:left="0" w:firstLine="0"/>
      </w:pPr>
      <w:r w:rsidRPr="00660FF1">
        <w:rPr>
          <w:rFonts w:eastAsia="Calibri"/>
          <w:b w:val="0"/>
          <w:sz w:val="22"/>
        </w:rPr>
        <w:tab/>
      </w:r>
      <w:bookmarkStart w:id="18" w:name="_Toc101896360"/>
      <w:r w:rsidRPr="00660FF1">
        <w:t>Kostnader &amp; utlägg för tjänstebilen</w:t>
      </w:r>
      <w:bookmarkEnd w:id="18"/>
      <w:r w:rsidRPr="00660FF1">
        <w:rPr>
          <w:rFonts w:eastAsia="Cambria"/>
          <w:sz w:val="20"/>
        </w:rPr>
        <w:t xml:space="preserve"> </w:t>
      </w:r>
      <w:r w:rsidRPr="00660FF1">
        <w:rPr>
          <w:rFonts w:eastAsia="Cambria"/>
          <w:sz w:val="20"/>
        </w:rPr>
        <w:tab/>
        <w:t xml:space="preserve"> </w:t>
      </w:r>
      <w:r w:rsidRPr="00660FF1">
        <w:rPr>
          <w:rFonts w:eastAsia="Cambria"/>
          <w:sz w:val="20"/>
        </w:rPr>
        <w:tab/>
        <w:t xml:space="preserve"> </w:t>
      </w:r>
      <w:r w:rsidRPr="00660FF1">
        <w:rPr>
          <w:rFonts w:eastAsia="Cambria"/>
          <w:sz w:val="20"/>
        </w:rPr>
        <w:tab/>
      </w:r>
      <w:r w:rsidRPr="00660FF1">
        <w:rPr>
          <w:rFonts w:eastAsia="Cambria"/>
          <w:b w:val="0"/>
          <w:sz w:val="20"/>
        </w:rPr>
        <w:t xml:space="preserve"> </w:t>
      </w:r>
    </w:p>
    <w:p w14:paraId="16EE473B" w14:textId="77777777" w:rsidR="001F2DD6" w:rsidRPr="00660FF1" w:rsidRDefault="00A921F7">
      <w:pPr>
        <w:spacing w:after="0" w:line="259" w:lineRule="auto"/>
        <w:ind w:left="0" w:firstLine="0"/>
      </w:pPr>
      <w:r w:rsidRPr="00660FF1">
        <w:t xml:space="preserve"> </w:t>
      </w:r>
    </w:p>
    <w:p w14:paraId="1751C1E7" w14:textId="039A4C22" w:rsidR="002D340C" w:rsidRPr="003E3EAA" w:rsidRDefault="00A921F7" w:rsidP="003E3EAA">
      <w:pPr>
        <w:ind w:left="562"/>
      </w:pPr>
      <w:r w:rsidRPr="00660FF1">
        <w:t>Företaget betalar för samtliga kostnader för tjänstebilen, dock ej böter.</w:t>
      </w:r>
    </w:p>
    <w:p w14:paraId="2D86AD44" w14:textId="77777777" w:rsidR="002D340C" w:rsidRDefault="002D340C">
      <w:pPr>
        <w:pStyle w:val="Rubrik2"/>
        <w:tabs>
          <w:tab w:val="center" w:pos="2049"/>
          <w:tab w:val="center" w:pos="4248"/>
          <w:tab w:val="center" w:pos="4956"/>
          <w:tab w:val="center" w:pos="5664"/>
        </w:tabs>
        <w:ind w:left="0" w:firstLine="0"/>
        <w:rPr>
          <w:rFonts w:eastAsia="Calibri"/>
          <w:b w:val="0"/>
          <w:sz w:val="22"/>
        </w:rPr>
      </w:pPr>
    </w:p>
    <w:p w14:paraId="09FF5610" w14:textId="549E5C2E" w:rsidR="001F2DD6" w:rsidRPr="00660FF1" w:rsidRDefault="002D340C">
      <w:pPr>
        <w:pStyle w:val="Rubrik2"/>
        <w:tabs>
          <w:tab w:val="center" w:pos="2049"/>
          <w:tab w:val="center" w:pos="4248"/>
          <w:tab w:val="center" w:pos="4956"/>
          <w:tab w:val="center" w:pos="5664"/>
        </w:tabs>
        <w:ind w:left="0" w:firstLine="0"/>
      </w:pPr>
      <w:r>
        <w:rPr>
          <w:rFonts w:eastAsia="Calibri"/>
          <w:b w:val="0"/>
          <w:sz w:val="22"/>
        </w:rPr>
        <w:t xml:space="preserve">   </w:t>
      </w:r>
      <w:bookmarkStart w:id="19" w:name="_Toc101896361"/>
      <w:r w:rsidR="00A921F7" w:rsidRPr="00660FF1">
        <w:t>Körkort &amp; körkortsindragning</w:t>
      </w:r>
      <w:bookmarkEnd w:id="19"/>
      <w:r w:rsidR="00A921F7" w:rsidRPr="00660FF1">
        <w:rPr>
          <w:rFonts w:eastAsia="Cambria"/>
          <w:sz w:val="20"/>
        </w:rPr>
        <w:t xml:space="preserve"> </w:t>
      </w:r>
      <w:r w:rsidR="00A921F7" w:rsidRPr="00660FF1">
        <w:rPr>
          <w:rFonts w:eastAsia="Cambria"/>
          <w:sz w:val="20"/>
        </w:rPr>
        <w:tab/>
        <w:t xml:space="preserve"> </w:t>
      </w:r>
      <w:r w:rsidR="00A921F7" w:rsidRPr="00660FF1">
        <w:rPr>
          <w:rFonts w:eastAsia="Cambria"/>
          <w:sz w:val="20"/>
        </w:rPr>
        <w:tab/>
        <w:t xml:space="preserve"> </w:t>
      </w:r>
      <w:r w:rsidR="00A921F7" w:rsidRPr="00660FF1">
        <w:rPr>
          <w:rFonts w:eastAsia="Cambria"/>
          <w:sz w:val="20"/>
        </w:rPr>
        <w:tab/>
      </w:r>
      <w:r w:rsidR="00A921F7" w:rsidRPr="00660FF1">
        <w:rPr>
          <w:rFonts w:eastAsia="Cambria"/>
          <w:b w:val="0"/>
          <w:sz w:val="20"/>
        </w:rPr>
        <w:t xml:space="preserve"> </w:t>
      </w:r>
    </w:p>
    <w:p w14:paraId="23954981" w14:textId="77777777" w:rsidR="001F2DD6" w:rsidRPr="00660FF1" w:rsidRDefault="00A921F7">
      <w:pPr>
        <w:spacing w:after="0" w:line="259" w:lineRule="auto"/>
        <w:ind w:left="0" w:firstLine="0"/>
      </w:pPr>
      <w:r w:rsidRPr="00660FF1">
        <w:rPr>
          <w:b/>
        </w:rPr>
        <w:t xml:space="preserve"> </w:t>
      </w:r>
    </w:p>
    <w:p w14:paraId="31319B5A" w14:textId="27D41D96" w:rsidR="001F2DD6" w:rsidRPr="00660FF1" w:rsidRDefault="00A921F7">
      <w:pPr>
        <w:ind w:left="562"/>
      </w:pPr>
      <w:r w:rsidRPr="00660FF1">
        <w:t xml:space="preserve">Förutsättning för att erhålla tjänstebil är giltigt körkort. Detta skall på begäran uppvisas för </w:t>
      </w:r>
      <w:r w:rsidR="00B33741">
        <w:t>FÖRETAG AB</w:t>
      </w:r>
      <w:r w:rsidR="0073512C">
        <w:t>.</w:t>
      </w:r>
      <w:r w:rsidRPr="00660FF1">
        <w:t xml:space="preserve">  </w:t>
      </w:r>
    </w:p>
    <w:p w14:paraId="57219C18" w14:textId="34D134C8" w:rsidR="001F2DD6" w:rsidRPr="00660FF1" w:rsidRDefault="00A921F7">
      <w:pPr>
        <w:ind w:left="562"/>
      </w:pPr>
      <w:r w:rsidRPr="00660FF1">
        <w:t xml:space="preserve">Om föraren skulle få sitt körkort indraget är denna skyldig att omgående underrätta </w:t>
      </w:r>
      <w:r w:rsidR="00003F62">
        <w:t>B</w:t>
      </w:r>
      <w:r w:rsidRPr="00660FF1">
        <w:t>ilsansvarig och ställa tjänstebilen till</w:t>
      </w:r>
      <w:r w:rsidR="0073512C">
        <w:t xml:space="preserve"> </w:t>
      </w:r>
      <w:r w:rsidR="00B33741">
        <w:t xml:space="preserve">FÖRETAG </w:t>
      </w:r>
      <w:proofErr w:type="gramStart"/>
      <w:r w:rsidR="00B33741">
        <w:t>AB</w:t>
      </w:r>
      <w:r w:rsidR="0073512C">
        <w:t>s</w:t>
      </w:r>
      <w:proofErr w:type="gramEnd"/>
      <w:r w:rsidRPr="00660FF1">
        <w:t xml:space="preserve"> förfogande. </w:t>
      </w:r>
    </w:p>
    <w:p w14:paraId="3F6E1ABD" w14:textId="77777777" w:rsidR="001F2DD6" w:rsidRPr="00660FF1" w:rsidRDefault="00A921F7">
      <w:pPr>
        <w:spacing w:after="30" w:line="259" w:lineRule="auto"/>
        <w:ind w:left="0" w:firstLine="0"/>
      </w:pPr>
      <w:r w:rsidRPr="00660FF1">
        <w:rPr>
          <w:b/>
        </w:rPr>
        <w:t xml:space="preserve"> </w:t>
      </w:r>
    </w:p>
    <w:p w14:paraId="7E048C37" w14:textId="77777777" w:rsidR="001F2DD6" w:rsidRPr="00660FF1" w:rsidRDefault="00A921F7">
      <w:pPr>
        <w:pStyle w:val="Rubrik2"/>
        <w:tabs>
          <w:tab w:val="center" w:pos="3005"/>
          <w:tab w:val="center" w:pos="6372"/>
          <w:tab w:val="center" w:pos="7080"/>
        </w:tabs>
        <w:ind w:left="0" w:firstLine="0"/>
      </w:pPr>
      <w:r w:rsidRPr="00660FF1">
        <w:rPr>
          <w:rFonts w:eastAsia="Calibri"/>
          <w:b w:val="0"/>
          <w:sz w:val="22"/>
        </w:rPr>
        <w:tab/>
      </w:r>
      <w:bookmarkStart w:id="20" w:name="_Toc101896362"/>
      <w:r w:rsidRPr="00660FF1">
        <w:t>Sjukdom, föräldraledighet eller tjänstledighet</w:t>
      </w:r>
      <w:bookmarkEnd w:id="20"/>
      <w:r w:rsidRPr="00660FF1">
        <w:rPr>
          <w:sz w:val="20"/>
        </w:rPr>
        <w:t xml:space="preserve">  </w:t>
      </w:r>
      <w:r w:rsidRPr="00660FF1">
        <w:rPr>
          <w:sz w:val="20"/>
        </w:rPr>
        <w:tab/>
        <w:t xml:space="preserve"> </w:t>
      </w:r>
      <w:r w:rsidRPr="00660FF1">
        <w:rPr>
          <w:sz w:val="20"/>
        </w:rPr>
        <w:tab/>
        <w:t xml:space="preserve"> </w:t>
      </w:r>
    </w:p>
    <w:p w14:paraId="0F8405BB" w14:textId="77777777" w:rsidR="001F2DD6" w:rsidRPr="00660FF1" w:rsidRDefault="00A921F7">
      <w:pPr>
        <w:spacing w:after="0" w:line="259" w:lineRule="auto"/>
        <w:ind w:left="567" w:firstLine="0"/>
      </w:pPr>
      <w:r w:rsidRPr="00660FF1">
        <w:t xml:space="preserve"> </w:t>
      </w:r>
    </w:p>
    <w:p w14:paraId="56DC9233" w14:textId="08472870" w:rsidR="001F2DD6" w:rsidRPr="00660FF1" w:rsidRDefault="00B33741">
      <w:pPr>
        <w:ind w:left="562"/>
      </w:pPr>
      <w:r>
        <w:t>FÖRETAG AB</w:t>
      </w:r>
      <w:r w:rsidR="0073512C" w:rsidRPr="00660FF1">
        <w:t xml:space="preserve"> </w:t>
      </w:r>
      <w:r w:rsidR="00A921F7" w:rsidRPr="00660FF1">
        <w:t xml:space="preserve">förbehåller sig rätten att ensidigt ompröva innehavet av bil vid längre tids sjukdom, tjänstledighet, föräldraledighet, eller av annan omständighet som har betydelse för innehav av tjänstebil.  </w:t>
      </w:r>
    </w:p>
    <w:p w14:paraId="66E1A25D" w14:textId="77777777" w:rsidR="001F2DD6" w:rsidRPr="00660FF1" w:rsidRDefault="00A921F7">
      <w:pPr>
        <w:spacing w:after="0" w:line="259" w:lineRule="auto"/>
        <w:ind w:left="567" w:firstLine="0"/>
      </w:pPr>
      <w:r w:rsidRPr="00660FF1">
        <w:t xml:space="preserve"> </w:t>
      </w:r>
    </w:p>
    <w:p w14:paraId="5EC4C36F" w14:textId="37C537D7" w:rsidR="001F2DD6" w:rsidRPr="00660FF1" w:rsidRDefault="00A921F7" w:rsidP="003E3EAA">
      <w:pPr>
        <w:ind w:left="562"/>
      </w:pPr>
      <w:r w:rsidRPr="00660FF1">
        <w:t>Om bruttolöneavdrag</w:t>
      </w:r>
      <w:r w:rsidR="0073512C">
        <w:t>/nettolöneavdrag</w:t>
      </w:r>
      <w:r w:rsidRPr="00660FF1">
        <w:t xml:space="preserve"> inte kan göras på grund av att den anställde för viss tid inte uppbär någon lön, är den anställde skyldig att ta kontakt med </w:t>
      </w:r>
      <w:proofErr w:type="spellStart"/>
      <w:r w:rsidRPr="00660FF1">
        <w:t>löneavdelningen</w:t>
      </w:r>
      <w:proofErr w:type="spellEnd"/>
      <w:r w:rsidRPr="00660FF1">
        <w:t xml:space="preserve"> på HK för att komma överens om lämplig hantering under tiden lön saknas. Vid 2 månaders frånvaro som medfört att </w:t>
      </w:r>
      <w:r w:rsidR="0073512C" w:rsidRPr="00660FF1">
        <w:t>bruttolöneavdrag</w:t>
      </w:r>
      <w:r w:rsidR="0073512C">
        <w:t>/nettolöneavdrag</w:t>
      </w:r>
      <w:r w:rsidR="0073512C" w:rsidRPr="00660FF1">
        <w:t xml:space="preserve"> </w:t>
      </w:r>
      <w:r w:rsidRPr="00660FF1">
        <w:t xml:space="preserve">ej kunnat genomföras äger </w:t>
      </w:r>
      <w:r w:rsidR="00B33741">
        <w:t>FÖRETAG AB</w:t>
      </w:r>
      <w:r w:rsidR="0073512C">
        <w:t xml:space="preserve"> </w:t>
      </w:r>
      <w:r w:rsidRPr="00660FF1">
        <w:t xml:space="preserve">rätten att fatta beslut om bilen ska återlämnas. Beslut fattas av lönesättande chef i samråd med </w:t>
      </w:r>
      <w:r w:rsidR="000B1B1D">
        <w:t>B</w:t>
      </w:r>
      <w:r w:rsidRPr="00660FF1">
        <w:t xml:space="preserve">ilansvarig.  </w:t>
      </w:r>
    </w:p>
    <w:p w14:paraId="3D8A5363" w14:textId="77777777" w:rsidR="001F2DD6" w:rsidRPr="00660FF1" w:rsidRDefault="00A921F7">
      <w:pPr>
        <w:spacing w:after="0" w:line="259" w:lineRule="auto"/>
        <w:ind w:left="567" w:firstLine="0"/>
      </w:pPr>
      <w:r w:rsidRPr="00660FF1">
        <w:t xml:space="preserve"> </w:t>
      </w:r>
    </w:p>
    <w:p w14:paraId="7EADE38A" w14:textId="77777777" w:rsidR="001F2DD6" w:rsidRPr="00660FF1" w:rsidRDefault="00A921F7">
      <w:pPr>
        <w:spacing w:after="0" w:line="259" w:lineRule="auto"/>
        <w:ind w:left="567" w:firstLine="0"/>
      </w:pPr>
      <w:r w:rsidRPr="00660FF1">
        <w:t xml:space="preserve"> </w:t>
      </w:r>
    </w:p>
    <w:p w14:paraId="546F58B2" w14:textId="37B859B2" w:rsidR="00B167DF" w:rsidRPr="00660FF1" w:rsidRDefault="00A921F7">
      <w:pPr>
        <w:spacing w:after="0" w:line="259" w:lineRule="auto"/>
        <w:ind w:left="0" w:firstLine="0"/>
      </w:pPr>
      <w:r w:rsidRPr="00660FF1">
        <w:rPr>
          <w:rFonts w:eastAsia="Times New Roman"/>
        </w:rPr>
        <w:t xml:space="preserve"> </w:t>
      </w:r>
    </w:p>
    <w:p w14:paraId="285C9C08" w14:textId="00FDEBB8" w:rsidR="001F2DD6" w:rsidRPr="00660FF1" w:rsidRDefault="00A921F7" w:rsidP="00C86376">
      <w:pPr>
        <w:pStyle w:val="Rubrik1"/>
        <w:tabs>
          <w:tab w:val="center" w:pos="7371"/>
          <w:tab w:val="center" w:pos="7788"/>
          <w:tab w:val="center" w:pos="8496"/>
        </w:tabs>
        <w:ind w:left="0" w:firstLine="0"/>
      </w:pPr>
      <w:bookmarkStart w:id="21" w:name="_Toc101896363"/>
      <w:r w:rsidRPr="00660FF1">
        <w:lastRenderedPageBreak/>
        <w:t>VÅRD &amp; BRUK AV TJÄNSTEBILEN</w:t>
      </w:r>
      <w:bookmarkEnd w:id="21"/>
      <w:r w:rsidRPr="00660FF1">
        <w:rPr>
          <w:vertAlign w:val="subscript"/>
        </w:rPr>
        <w:t xml:space="preserve"> </w:t>
      </w:r>
      <w:r w:rsidRPr="00660FF1">
        <w:rPr>
          <w:vertAlign w:val="subscript"/>
        </w:rPr>
        <w:tab/>
        <w:t xml:space="preserve"> </w:t>
      </w:r>
      <w:r w:rsidRPr="00660FF1">
        <w:rPr>
          <w:vertAlign w:val="subscript"/>
        </w:rPr>
        <w:tab/>
        <w:t xml:space="preserve"> </w:t>
      </w:r>
      <w:r w:rsidRPr="00660FF1">
        <w:rPr>
          <w:vertAlign w:val="subscript"/>
        </w:rPr>
        <w:tab/>
      </w:r>
      <w:r w:rsidRPr="00660FF1">
        <w:rPr>
          <w:color w:val="0000FF"/>
        </w:rPr>
        <w:t xml:space="preserve"> </w:t>
      </w:r>
    </w:p>
    <w:p w14:paraId="03DAA02C" w14:textId="77777777" w:rsidR="001F2DD6" w:rsidRPr="00660FF1" w:rsidRDefault="00A921F7">
      <w:pPr>
        <w:spacing w:after="0" w:line="259" w:lineRule="auto"/>
        <w:ind w:left="0" w:firstLine="0"/>
      </w:pPr>
      <w:r w:rsidRPr="00660FF1">
        <w:rPr>
          <w:color w:val="0000FF"/>
        </w:rPr>
        <w:t xml:space="preserve"> </w:t>
      </w:r>
    </w:p>
    <w:p w14:paraId="753F7379" w14:textId="77777777" w:rsidR="001F2DD6" w:rsidRPr="00660FF1" w:rsidRDefault="00A921F7">
      <w:pPr>
        <w:spacing w:after="29" w:line="259" w:lineRule="auto"/>
        <w:ind w:left="0" w:firstLine="0"/>
      </w:pPr>
      <w:r w:rsidRPr="00660FF1">
        <w:rPr>
          <w:b/>
        </w:rPr>
        <w:t xml:space="preserve"> </w:t>
      </w:r>
    </w:p>
    <w:p w14:paraId="1E3DF1B4" w14:textId="27A136F2" w:rsidR="001F2DD6" w:rsidRPr="00660FF1" w:rsidRDefault="00A921F7">
      <w:pPr>
        <w:pStyle w:val="Rubrik2"/>
        <w:tabs>
          <w:tab w:val="center" w:pos="2256"/>
          <w:tab w:val="center" w:pos="4956"/>
          <w:tab w:val="center" w:pos="5664"/>
        </w:tabs>
        <w:ind w:left="0" w:firstLine="0"/>
      </w:pPr>
      <w:r w:rsidRPr="00660FF1">
        <w:rPr>
          <w:rFonts w:eastAsia="Calibri"/>
          <w:b w:val="0"/>
          <w:sz w:val="22"/>
        </w:rPr>
        <w:tab/>
      </w:r>
      <w:bookmarkStart w:id="22" w:name="_Toc101896364"/>
      <w:r w:rsidRPr="00660FF1">
        <w:t>Vård &amp; underhåll av tjänstebilen</w:t>
      </w:r>
      <w:bookmarkEnd w:id="22"/>
      <w:r w:rsidRPr="00660FF1">
        <w:t xml:space="preserve">  </w:t>
      </w:r>
      <w:r w:rsidRPr="00660FF1">
        <w:tab/>
        <w:t xml:space="preserve"> </w:t>
      </w:r>
      <w:r w:rsidRPr="00660FF1">
        <w:tab/>
        <w:t xml:space="preserve"> </w:t>
      </w:r>
    </w:p>
    <w:p w14:paraId="496E4CE6" w14:textId="77777777" w:rsidR="001F2DD6" w:rsidRPr="00660FF1" w:rsidRDefault="00A921F7">
      <w:pPr>
        <w:spacing w:after="0" w:line="259" w:lineRule="auto"/>
        <w:ind w:left="0" w:firstLine="0"/>
      </w:pPr>
      <w:r w:rsidRPr="00660FF1">
        <w:t xml:space="preserve"> </w:t>
      </w:r>
    </w:p>
    <w:p w14:paraId="2788EA79" w14:textId="15658AD9" w:rsidR="001F2DD6" w:rsidRPr="00660FF1" w:rsidRDefault="00A921F7">
      <w:pPr>
        <w:ind w:left="562"/>
      </w:pPr>
      <w:r w:rsidRPr="00660FF1">
        <w:t>För att undvika onödiga kostnader</w:t>
      </w:r>
      <w:r w:rsidR="005D5E27">
        <w:t xml:space="preserve"> </w:t>
      </w:r>
      <w:r w:rsidRPr="00660FF1">
        <w:t xml:space="preserve">förväntas alla som har fordon att sköta dem som om de vore sina egna samt att följa aktuella trafikregler. </w:t>
      </w:r>
    </w:p>
    <w:p w14:paraId="4A97F268" w14:textId="77777777" w:rsidR="001F2DD6" w:rsidRPr="00660FF1" w:rsidRDefault="00A921F7">
      <w:pPr>
        <w:spacing w:after="0" w:line="259" w:lineRule="auto"/>
        <w:ind w:left="567" w:firstLine="0"/>
      </w:pPr>
      <w:r w:rsidRPr="00660FF1">
        <w:t xml:space="preserve"> </w:t>
      </w:r>
    </w:p>
    <w:p w14:paraId="423B6070" w14:textId="0158345C" w:rsidR="001F2DD6" w:rsidRPr="00660FF1" w:rsidRDefault="00A921F7">
      <w:pPr>
        <w:ind w:left="562"/>
      </w:pPr>
      <w:r w:rsidRPr="00660FF1">
        <w:t xml:space="preserve">Förare ansvarar för att fordonet servas enligt servicebokens rekommendationer hos en auktoriserad verkstad. </w:t>
      </w:r>
      <w:r w:rsidRPr="00161453">
        <w:t xml:space="preserve">Vid service </w:t>
      </w:r>
      <w:r w:rsidR="0073512C">
        <w:t xml:space="preserve">ser man till att det faktureras till leasingbolaget. </w:t>
      </w:r>
      <w:r w:rsidRPr="00660FF1">
        <w:t>Det är ej tillåtet att utföra några modifieringar på bilen (</w:t>
      </w:r>
      <w:proofErr w:type="gramStart"/>
      <w:r w:rsidRPr="00660FF1">
        <w:t>t ex</w:t>
      </w:r>
      <w:proofErr w:type="gramEnd"/>
      <w:r w:rsidRPr="00660FF1">
        <w:t xml:space="preserve"> trimning) samt att montera utrustning i bilen som skadar dess interiör</w:t>
      </w:r>
      <w:r w:rsidR="00597787">
        <w:t xml:space="preserve"> och exteriör</w:t>
      </w:r>
      <w:r w:rsidR="00597787" w:rsidRPr="00213AAD">
        <w:t xml:space="preserve">. Gör man detta så kan rätten till </w:t>
      </w:r>
      <w:proofErr w:type="spellStart"/>
      <w:r w:rsidR="00597787" w:rsidRPr="00213AAD">
        <w:t>tjänste</w:t>
      </w:r>
      <w:proofErr w:type="spellEnd"/>
      <w:r w:rsidR="00143EF8" w:rsidRPr="00213AAD">
        <w:t>/-förmånsbil dras in.</w:t>
      </w:r>
    </w:p>
    <w:p w14:paraId="7AEF8EA9" w14:textId="77777777" w:rsidR="001F2DD6" w:rsidRPr="00660FF1" w:rsidRDefault="00A921F7">
      <w:pPr>
        <w:spacing w:after="0" w:line="259" w:lineRule="auto"/>
        <w:ind w:left="567" w:firstLine="0"/>
      </w:pPr>
      <w:r w:rsidRPr="00660FF1">
        <w:t xml:space="preserve"> </w:t>
      </w:r>
    </w:p>
    <w:p w14:paraId="5A640115" w14:textId="2DE39DE9" w:rsidR="001F2DD6" w:rsidRPr="00660FF1" w:rsidRDefault="00A921F7" w:rsidP="00597787">
      <w:pPr>
        <w:ind w:left="562"/>
      </w:pPr>
      <w:r w:rsidRPr="00660FF1">
        <w:t>Föraren ansvarar för att den obligatoriska kontrollbesiktningen utförs på bilen</w:t>
      </w:r>
      <w:r w:rsidR="00597787">
        <w:t xml:space="preserve"> </w:t>
      </w:r>
      <w:r w:rsidRPr="00660FF1">
        <w:t xml:space="preserve">och ska hållas ren invändigt och utvändigt. </w:t>
      </w:r>
    </w:p>
    <w:p w14:paraId="498A79D7" w14:textId="77777777" w:rsidR="001F2DD6" w:rsidRPr="00660FF1" w:rsidRDefault="00A921F7">
      <w:pPr>
        <w:spacing w:after="0" w:line="259" w:lineRule="auto"/>
        <w:ind w:left="567" w:firstLine="0"/>
      </w:pPr>
      <w:r w:rsidRPr="00660FF1">
        <w:rPr>
          <w:rFonts w:eastAsia="Times New Roman"/>
        </w:rPr>
        <w:t xml:space="preserve"> </w:t>
      </w:r>
    </w:p>
    <w:p w14:paraId="60710691" w14:textId="77777777" w:rsidR="001F2DD6" w:rsidRPr="00660FF1" w:rsidRDefault="00A921F7">
      <w:pPr>
        <w:spacing w:after="39" w:line="259" w:lineRule="auto"/>
        <w:ind w:left="0" w:firstLine="0"/>
      </w:pPr>
      <w:r w:rsidRPr="00660FF1">
        <w:rPr>
          <w:rFonts w:eastAsia="Times New Roman"/>
        </w:rPr>
        <w:t xml:space="preserve"> </w:t>
      </w:r>
    </w:p>
    <w:p w14:paraId="6B15E43B" w14:textId="77777777" w:rsidR="001F2DD6" w:rsidRPr="00660FF1" w:rsidRDefault="00A921F7">
      <w:pPr>
        <w:pStyle w:val="Rubrik2"/>
        <w:tabs>
          <w:tab w:val="center" w:pos="2606"/>
          <w:tab w:val="center" w:pos="5664"/>
          <w:tab w:val="center" w:pos="6372"/>
        </w:tabs>
        <w:spacing w:after="59"/>
        <w:ind w:left="0" w:firstLine="0"/>
      </w:pPr>
      <w:r w:rsidRPr="00660FF1">
        <w:t xml:space="preserve"> </w:t>
      </w:r>
      <w:r w:rsidRPr="00660FF1">
        <w:tab/>
      </w:r>
      <w:bookmarkStart w:id="23" w:name="_Toc101896365"/>
      <w:r w:rsidRPr="00660FF1">
        <w:t>Skador, försäkringsärenden och böter</w:t>
      </w:r>
      <w:bookmarkEnd w:id="23"/>
      <w:r w:rsidRPr="00660FF1">
        <w:rPr>
          <w:rFonts w:eastAsia="Cambria"/>
        </w:rPr>
        <w:t xml:space="preserve">  </w:t>
      </w:r>
      <w:r w:rsidRPr="00660FF1">
        <w:rPr>
          <w:rFonts w:eastAsia="Cambria"/>
        </w:rPr>
        <w:tab/>
        <w:t xml:space="preserve"> </w:t>
      </w:r>
      <w:r w:rsidRPr="00660FF1">
        <w:rPr>
          <w:rFonts w:eastAsia="Cambria"/>
        </w:rPr>
        <w:tab/>
        <w:t xml:space="preserve"> </w:t>
      </w:r>
    </w:p>
    <w:p w14:paraId="3C82236C" w14:textId="0D1D5689" w:rsidR="001F2DD6" w:rsidRPr="00660FF1" w:rsidRDefault="00A921F7" w:rsidP="00143EF8">
      <w:pPr>
        <w:spacing w:after="0" w:line="259" w:lineRule="auto"/>
        <w:ind w:left="0" w:firstLine="0"/>
      </w:pPr>
      <w:r w:rsidRPr="00660FF1">
        <w:rPr>
          <w:b/>
          <w:sz w:val="32"/>
        </w:rPr>
        <w:t xml:space="preserve"> </w:t>
      </w:r>
      <w:r w:rsidRPr="00660FF1">
        <w:rPr>
          <w:b/>
          <w:sz w:val="32"/>
        </w:rPr>
        <w:tab/>
        <w:t xml:space="preserve"> </w:t>
      </w:r>
      <w:r w:rsidRPr="00660FF1">
        <w:t xml:space="preserve"> </w:t>
      </w:r>
    </w:p>
    <w:p w14:paraId="6795CC82" w14:textId="1863E7C3" w:rsidR="001F2DD6" w:rsidRPr="00660FF1" w:rsidRDefault="00A921F7">
      <w:pPr>
        <w:ind w:left="562"/>
      </w:pPr>
      <w:r w:rsidRPr="00660FF1">
        <w:t xml:space="preserve">Inträffar skada på bilen, skall föraren omedelbart göra anmälan till det försäkringsbolag som </w:t>
      </w:r>
      <w:r w:rsidR="007B2798">
        <w:t>leasingbolaget/</w:t>
      </w:r>
      <w:r w:rsidR="00B33741">
        <w:t>FÖRETAG AB</w:t>
      </w:r>
      <w:r w:rsidRPr="00660FF1">
        <w:t xml:space="preserve"> anlitar. Uppgift om försäkringsbolag finns </w:t>
      </w:r>
      <w:r w:rsidR="00284998" w:rsidRPr="00660FF1">
        <w:t>hos B</w:t>
      </w:r>
      <w:r w:rsidR="007B2798">
        <w:t>ilansvarig/leasingbolaget</w:t>
      </w:r>
      <w:r w:rsidRPr="00660FF1">
        <w:t xml:space="preserve">. Vid brand- och stöldskador skall det dessutom göras en anmälan till närmaste polismyndighet. Kopia på skadeanmälan ska alltid sändas till </w:t>
      </w:r>
      <w:r w:rsidR="00F85C95">
        <w:t>B</w:t>
      </w:r>
      <w:r w:rsidRPr="00660FF1">
        <w:t xml:space="preserve">ilsansvarig. </w:t>
      </w:r>
    </w:p>
    <w:p w14:paraId="78D3951A" w14:textId="77777777" w:rsidR="001F2DD6" w:rsidRPr="00660FF1" w:rsidRDefault="00A921F7">
      <w:pPr>
        <w:spacing w:after="0" w:line="259" w:lineRule="auto"/>
        <w:ind w:left="0" w:firstLine="0"/>
      </w:pPr>
      <w:r w:rsidRPr="00660FF1">
        <w:t xml:space="preserve"> </w:t>
      </w:r>
    </w:p>
    <w:p w14:paraId="680C0CA4" w14:textId="77777777" w:rsidR="001F2DD6" w:rsidRPr="00660FF1" w:rsidRDefault="00A921F7">
      <w:pPr>
        <w:ind w:left="562"/>
      </w:pPr>
      <w:r w:rsidRPr="00660FF1">
        <w:t xml:space="preserve">Självrisker betalas av företaget, dock riskerar föraren vid upprepade skadetillfällen att bli ersättningsskyldig för självrisker om det bedöms som vårdslös körning. I sådana fall kommer detta att ske genom nettolöneavdrag. </w:t>
      </w:r>
    </w:p>
    <w:p w14:paraId="314DD5B5" w14:textId="77777777" w:rsidR="001F2DD6" w:rsidRPr="00660FF1" w:rsidRDefault="00A921F7">
      <w:pPr>
        <w:spacing w:after="0" w:line="259" w:lineRule="auto"/>
        <w:ind w:left="567" w:firstLine="0"/>
      </w:pPr>
      <w:r w:rsidRPr="00660FF1">
        <w:t xml:space="preserve"> </w:t>
      </w:r>
    </w:p>
    <w:p w14:paraId="120C4A56" w14:textId="72545BBC" w:rsidR="001F2DD6" w:rsidRPr="00660FF1" w:rsidRDefault="00A921F7">
      <w:pPr>
        <w:ind w:left="562"/>
      </w:pPr>
      <w:r w:rsidRPr="00660FF1">
        <w:t xml:space="preserve">Vid skada där föraren inte har varit vållande men i alla fall får kostnad för försäkringens självrisk, till exempel vid skadegörelse på bilen, så ersätter företaget självrisken. För att få ersättning för självrisken måste föraren polisanmäla skadan och skicka kopia på polisanmälan till bilsansvarig. Om föraren inte tar erforderliga kontakter med försäkringsbolag samt polis, och detta innebär skada eller förlust för </w:t>
      </w:r>
      <w:r w:rsidR="00B33741">
        <w:t>FÖRETAG AB</w:t>
      </w:r>
      <w:r w:rsidRPr="00660FF1">
        <w:t xml:space="preserve">, skall föraren stå för samtliga uppkomna kostnader.  </w:t>
      </w:r>
    </w:p>
    <w:p w14:paraId="7C8C86F3" w14:textId="77777777" w:rsidR="001F2DD6" w:rsidRPr="00660FF1" w:rsidRDefault="00A921F7">
      <w:pPr>
        <w:spacing w:after="0" w:line="259" w:lineRule="auto"/>
        <w:ind w:left="566" w:firstLine="0"/>
      </w:pPr>
      <w:r w:rsidRPr="00660FF1">
        <w:t xml:space="preserve"> </w:t>
      </w:r>
    </w:p>
    <w:p w14:paraId="362223F2" w14:textId="61D54239" w:rsidR="001F2DD6" w:rsidRPr="00660FF1" w:rsidRDefault="00A921F7">
      <w:pPr>
        <w:ind w:left="562"/>
      </w:pPr>
      <w:r w:rsidRPr="00660FF1">
        <w:t xml:space="preserve">Föraren ombesörjer själv att skadan åtgärdas av auktoriserad märkesverkstad. </w:t>
      </w:r>
    </w:p>
    <w:p w14:paraId="56C9C491" w14:textId="77777777" w:rsidR="001F2DD6" w:rsidRPr="00660FF1" w:rsidRDefault="00A921F7">
      <w:pPr>
        <w:spacing w:after="0" w:line="259" w:lineRule="auto"/>
        <w:ind w:left="566" w:firstLine="0"/>
      </w:pPr>
      <w:r w:rsidRPr="00660FF1">
        <w:t xml:space="preserve"> </w:t>
      </w:r>
    </w:p>
    <w:p w14:paraId="1586DDB9" w14:textId="0789AB4F" w:rsidR="001F2DD6" w:rsidRPr="00660FF1" w:rsidRDefault="00A921F7">
      <w:pPr>
        <w:ind w:left="562"/>
      </w:pPr>
      <w:r w:rsidRPr="00660FF1">
        <w:t xml:space="preserve">Kostnader som uppkommer genom förarens åsidosättande av lagar och förordningar samt vårdslöshet skall betalas av föraren. Vid förfrågningar från myndigheter är </w:t>
      </w:r>
      <w:r w:rsidR="00B33741">
        <w:t xml:space="preserve">FÖRETAG </w:t>
      </w:r>
      <w:proofErr w:type="gramStart"/>
      <w:r w:rsidR="00B33741">
        <w:t>AB</w:t>
      </w:r>
      <w:r w:rsidR="007B2798">
        <w:t>s</w:t>
      </w:r>
      <w:proofErr w:type="gramEnd"/>
      <w:r w:rsidR="007B2798">
        <w:t xml:space="preserve"> </w:t>
      </w:r>
      <w:r w:rsidRPr="00660FF1">
        <w:t xml:space="preserve">policy att kontakta föraren som i sin tur får kontakta berörd part.  Vid eventuella påminnelser om kontakt från myndighet kommer </w:t>
      </w:r>
      <w:r w:rsidR="00B33741">
        <w:t>FÖRETAG AB</w:t>
      </w:r>
      <w:r w:rsidRPr="00660FF1">
        <w:t xml:space="preserve"> uppge vem som är förare och dennes kontaktuppgifter.  </w:t>
      </w:r>
    </w:p>
    <w:p w14:paraId="55047F92" w14:textId="455D08C2" w:rsidR="001F2DD6" w:rsidRPr="00660FF1" w:rsidRDefault="00A921F7">
      <w:pPr>
        <w:spacing w:after="0" w:line="259" w:lineRule="auto"/>
        <w:ind w:left="566" w:firstLine="0"/>
      </w:pPr>
      <w:r w:rsidRPr="00660FF1">
        <w:t xml:space="preserve">  </w:t>
      </w:r>
    </w:p>
    <w:p w14:paraId="289EEF90" w14:textId="77777777" w:rsidR="001F2DD6" w:rsidRPr="00660FF1" w:rsidRDefault="00A921F7">
      <w:pPr>
        <w:ind w:left="562"/>
      </w:pPr>
      <w:r w:rsidRPr="00660FF1">
        <w:t xml:space="preserve">Felparkeringsavgifter ska omedelbart betalas av föraren. Observera att även om felparkeringsavgiften överklagas skall den betalas. Skulle bestridande resultera i att betalningsansvaret undanröjs, återbetalas felparkeringsavgiften. Felparkeringsavgifter som trots uppmaning ej blir betalda eller betalda för sent, betalar föraren via löneavdrag tillsammans med eventuella inkasso- och administrationskostnader. </w:t>
      </w:r>
    </w:p>
    <w:p w14:paraId="745933E3" w14:textId="77777777" w:rsidR="001F2DD6" w:rsidRPr="00660FF1" w:rsidRDefault="00A921F7">
      <w:pPr>
        <w:spacing w:after="0" w:line="259" w:lineRule="auto"/>
        <w:ind w:left="566" w:firstLine="0"/>
      </w:pPr>
      <w:r w:rsidRPr="00660FF1">
        <w:t xml:space="preserve"> </w:t>
      </w:r>
    </w:p>
    <w:p w14:paraId="1D287DBC" w14:textId="77777777" w:rsidR="001F2DD6" w:rsidRPr="00660FF1" w:rsidRDefault="00A921F7">
      <w:pPr>
        <w:spacing w:after="0" w:line="259" w:lineRule="auto"/>
        <w:ind w:left="566" w:firstLine="0"/>
      </w:pPr>
      <w:r w:rsidRPr="00660FF1">
        <w:t xml:space="preserve"> </w:t>
      </w:r>
    </w:p>
    <w:p w14:paraId="356C48EC" w14:textId="77777777" w:rsidR="001F2DD6" w:rsidRPr="00660FF1" w:rsidRDefault="00A921F7">
      <w:pPr>
        <w:spacing w:after="29" w:line="259" w:lineRule="auto"/>
        <w:ind w:left="0" w:firstLine="0"/>
      </w:pPr>
      <w:r w:rsidRPr="00660FF1">
        <w:rPr>
          <w:rFonts w:eastAsia="Times New Roman"/>
        </w:rPr>
        <w:t xml:space="preserve"> </w:t>
      </w:r>
    </w:p>
    <w:p w14:paraId="16366559" w14:textId="77777777" w:rsidR="001F2DD6" w:rsidRPr="00660FF1" w:rsidRDefault="00A921F7">
      <w:pPr>
        <w:pStyle w:val="Rubrik2"/>
        <w:tabs>
          <w:tab w:val="center" w:pos="2758"/>
          <w:tab w:val="center" w:pos="5664"/>
          <w:tab w:val="center" w:pos="6372"/>
          <w:tab w:val="center" w:pos="7080"/>
        </w:tabs>
        <w:ind w:left="0" w:firstLine="0"/>
      </w:pPr>
      <w:r w:rsidRPr="00660FF1">
        <w:rPr>
          <w:rFonts w:eastAsia="Calibri"/>
          <w:b w:val="0"/>
          <w:sz w:val="22"/>
        </w:rPr>
        <w:tab/>
      </w:r>
      <w:bookmarkStart w:id="24" w:name="_Toc101896366"/>
      <w:r w:rsidRPr="00660FF1">
        <w:t>Ersättningsbil vid service och stillestånd</w:t>
      </w:r>
      <w:bookmarkEnd w:id="24"/>
      <w:r w:rsidRPr="00660FF1">
        <w:t xml:space="preserve"> </w:t>
      </w:r>
      <w:r w:rsidRPr="00660FF1">
        <w:tab/>
        <w:t xml:space="preserve"> </w:t>
      </w:r>
      <w:r w:rsidRPr="00660FF1">
        <w:tab/>
        <w:t xml:space="preserve"> </w:t>
      </w:r>
      <w:r w:rsidRPr="00660FF1">
        <w:tab/>
        <w:t xml:space="preserve"> </w:t>
      </w:r>
    </w:p>
    <w:p w14:paraId="3FDAB21E" w14:textId="77777777" w:rsidR="001F2DD6" w:rsidRPr="00660FF1" w:rsidRDefault="00A921F7">
      <w:pPr>
        <w:spacing w:after="0" w:line="259" w:lineRule="auto"/>
        <w:ind w:left="0" w:firstLine="0"/>
      </w:pPr>
      <w:r w:rsidRPr="00660FF1">
        <w:rPr>
          <w:b/>
        </w:rPr>
        <w:t xml:space="preserve"> </w:t>
      </w:r>
    </w:p>
    <w:p w14:paraId="43EFF7DF" w14:textId="39A7E257" w:rsidR="001F2DD6" w:rsidRPr="00660FF1" w:rsidRDefault="00A921F7">
      <w:pPr>
        <w:ind w:left="562"/>
      </w:pPr>
      <w:r w:rsidRPr="00660FF1">
        <w:t xml:space="preserve">Vid service och underhållsreparationer har förare rätt till ersättningsbil/hyrbil som bekostas av </w:t>
      </w:r>
      <w:r w:rsidR="00B33741">
        <w:t>FÖRETAG AB</w:t>
      </w:r>
      <w:r w:rsidRPr="00660FF1">
        <w:t xml:space="preserve"> och bokas i samband med bokning av tid hos verkstaden. </w:t>
      </w:r>
    </w:p>
    <w:p w14:paraId="68051115" w14:textId="77777777" w:rsidR="001F2DD6" w:rsidRPr="00660FF1" w:rsidRDefault="00A921F7">
      <w:pPr>
        <w:spacing w:after="0" w:line="259" w:lineRule="auto"/>
        <w:ind w:left="567" w:firstLine="0"/>
      </w:pPr>
      <w:r w:rsidRPr="00660FF1">
        <w:t xml:space="preserve"> </w:t>
      </w:r>
    </w:p>
    <w:p w14:paraId="256D4220" w14:textId="202F6C99" w:rsidR="001F2DD6" w:rsidRPr="00660FF1" w:rsidRDefault="00A921F7">
      <w:pPr>
        <w:ind w:left="562"/>
      </w:pPr>
      <w:r w:rsidRPr="006616AD">
        <w:t xml:space="preserve">Vid stillestånd p g a skada har </w:t>
      </w:r>
      <w:r w:rsidR="00B33741" w:rsidRPr="006616AD">
        <w:t>FÖRETAG AB</w:t>
      </w:r>
      <w:r w:rsidR="0059363E" w:rsidRPr="006616AD">
        <w:t xml:space="preserve"> </w:t>
      </w:r>
      <w:r w:rsidRPr="006616AD">
        <w:t>en tilläggsförsäkring som täcker en del av kostnaden för en ersättningsbil under en begränsad tid.</w:t>
      </w:r>
      <w:r w:rsidRPr="00660FF1">
        <w:t xml:space="preserve"> </w:t>
      </w:r>
    </w:p>
    <w:p w14:paraId="6B8E83E3" w14:textId="77777777" w:rsidR="001F2DD6" w:rsidRPr="00660FF1" w:rsidRDefault="00A921F7">
      <w:pPr>
        <w:spacing w:after="0" w:line="259" w:lineRule="auto"/>
        <w:ind w:left="567" w:firstLine="0"/>
      </w:pPr>
      <w:r w:rsidRPr="00660FF1">
        <w:t xml:space="preserve"> </w:t>
      </w:r>
    </w:p>
    <w:p w14:paraId="5566997E" w14:textId="77777777" w:rsidR="001F2DD6" w:rsidRPr="00660FF1" w:rsidRDefault="00A921F7">
      <w:pPr>
        <w:spacing w:after="38" w:line="259" w:lineRule="auto"/>
        <w:ind w:left="0" w:firstLine="0"/>
      </w:pPr>
      <w:r w:rsidRPr="00660FF1">
        <w:rPr>
          <w:b/>
        </w:rPr>
        <w:t xml:space="preserve"> </w:t>
      </w:r>
    </w:p>
    <w:p w14:paraId="5C1B64B1" w14:textId="77777777" w:rsidR="001F2DD6" w:rsidRPr="00660FF1" w:rsidRDefault="00A921F7">
      <w:pPr>
        <w:pStyle w:val="Rubrik2"/>
        <w:tabs>
          <w:tab w:val="center" w:pos="1427"/>
          <w:tab w:val="center" w:pos="2832"/>
          <w:tab w:val="center" w:pos="3540"/>
          <w:tab w:val="center" w:pos="4248"/>
        </w:tabs>
        <w:ind w:left="0" w:firstLine="0"/>
      </w:pPr>
      <w:r w:rsidRPr="00660FF1">
        <w:rPr>
          <w:rFonts w:eastAsia="Calibri"/>
          <w:b w:val="0"/>
          <w:sz w:val="22"/>
        </w:rPr>
        <w:tab/>
      </w:r>
      <w:bookmarkStart w:id="25" w:name="_Toc101896367"/>
      <w:r w:rsidRPr="00660FF1">
        <w:t>Bruk av tjänstebil</w:t>
      </w:r>
      <w:bookmarkEnd w:id="25"/>
      <w:r w:rsidRPr="00660FF1">
        <w:rPr>
          <w:rFonts w:eastAsia="Cambria"/>
        </w:rPr>
        <w:t xml:space="preserve"> </w:t>
      </w:r>
      <w:r w:rsidRPr="00660FF1">
        <w:rPr>
          <w:rFonts w:eastAsia="Cambria"/>
        </w:rPr>
        <w:tab/>
        <w:t xml:space="preserve"> </w:t>
      </w:r>
      <w:r w:rsidRPr="00660FF1">
        <w:rPr>
          <w:rFonts w:eastAsia="Cambria"/>
        </w:rPr>
        <w:tab/>
        <w:t xml:space="preserve"> </w:t>
      </w:r>
      <w:r w:rsidRPr="00660FF1">
        <w:rPr>
          <w:rFonts w:eastAsia="Cambria"/>
        </w:rPr>
        <w:tab/>
        <w:t xml:space="preserve"> </w:t>
      </w:r>
    </w:p>
    <w:p w14:paraId="21F2C60D" w14:textId="77777777" w:rsidR="001F2DD6" w:rsidRPr="00660FF1" w:rsidRDefault="00A921F7">
      <w:pPr>
        <w:spacing w:after="0" w:line="259" w:lineRule="auto"/>
        <w:ind w:left="0" w:firstLine="0"/>
      </w:pPr>
      <w:r w:rsidRPr="00660FF1">
        <w:t xml:space="preserve"> </w:t>
      </w:r>
    </w:p>
    <w:p w14:paraId="79A49BD6" w14:textId="246C7D02" w:rsidR="001F2DD6" w:rsidRDefault="00A921F7">
      <w:pPr>
        <w:spacing w:after="0" w:line="239" w:lineRule="auto"/>
        <w:ind w:left="562" w:right="-14"/>
        <w:jc w:val="both"/>
      </w:pPr>
      <w:r w:rsidRPr="00660FF1">
        <w:t xml:space="preserve">Tjänstebilen får användas för privat körning. Bilen får nyttjas av den anställdes familjemedlemmar, d.v.s. maka/make, sambo och barn samt av annan anställd i företaget för tjänsteärenden. Den som innehar bilen ansvarar för bilen även om den brukas av annan person än av medarbetaren själv. Bilen får inte hyras ut eller användas i tävlingssammanhang. </w:t>
      </w:r>
    </w:p>
    <w:p w14:paraId="7104823A" w14:textId="77777777" w:rsidR="00B167DF" w:rsidRPr="00660FF1" w:rsidRDefault="00B167DF">
      <w:pPr>
        <w:spacing w:after="0" w:line="239" w:lineRule="auto"/>
        <w:ind w:left="562" w:right="-14"/>
        <w:jc w:val="both"/>
      </w:pPr>
    </w:p>
    <w:p w14:paraId="3AFB6D02" w14:textId="77777777" w:rsidR="001F2DD6" w:rsidRPr="00660FF1" w:rsidRDefault="00A921F7">
      <w:pPr>
        <w:spacing w:after="26" w:line="259" w:lineRule="auto"/>
        <w:ind w:left="0" w:firstLine="0"/>
      </w:pPr>
      <w:r w:rsidRPr="00660FF1">
        <w:t xml:space="preserve"> </w:t>
      </w:r>
    </w:p>
    <w:p w14:paraId="5A91C0C3" w14:textId="77777777" w:rsidR="001F2DD6" w:rsidRPr="00660FF1" w:rsidRDefault="00A921F7">
      <w:pPr>
        <w:pStyle w:val="Rubrik2"/>
        <w:tabs>
          <w:tab w:val="center" w:pos="1169"/>
          <w:tab w:val="center" w:pos="2832"/>
          <w:tab w:val="center" w:pos="3540"/>
        </w:tabs>
        <w:ind w:left="0" w:firstLine="0"/>
      </w:pPr>
      <w:r w:rsidRPr="00660FF1">
        <w:rPr>
          <w:rFonts w:eastAsia="Calibri"/>
          <w:b w:val="0"/>
          <w:sz w:val="22"/>
        </w:rPr>
        <w:tab/>
      </w:r>
      <w:bookmarkStart w:id="26" w:name="_Toc101896368"/>
      <w:r w:rsidRPr="00660FF1">
        <w:t>Utlandsresor</w:t>
      </w:r>
      <w:bookmarkEnd w:id="26"/>
      <w:r w:rsidRPr="00660FF1">
        <w:t xml:space="preserve">  </w:t>
      </w:r>
      <w:r w:rsidRPr="00660FF1">
        <w:tab/>
        <w:t xml:space="preserve"> </w:t>
      </w:r>
      <w:r w:rsidRPr="00660FF1">
        <w:tab/>
        <w:t xml:space="preserve"> </w:t>
      </w:r>
    </w:p>
    <w:p w14:paraId="249CED48" w14:textId="77777777" w:rsidR="001F2DD6" w:rsidRPr="00660FF1" w:rsidRDefault="00A921F7">
      <w:pPr>
        <w:spacing w:after="0" w:line="259" w:lineRule="auto"/>
        <w:ind w:left="0" w:firstLine="0"/>
      </w:pPr>
      <w:r w:rsidRPr="00660FF1">
        <w:t xml:space="preserve"> </w:t>
      </w:r>
    </w:p>
    <w:p w14:paraId="3347A0F9" w14:textId="7B60DB46" w:rsidR="001F2DD6" w:rsidRPr="00660FF1" w:rsidRDefault="00A921F7">
      <w:pPr>
        <w:ind w:left="562"/>
      </w:pPr>
      <w:r w:rsidRPr="006616AD">
        <w:t xml:space="preserve">Samtliga resor med tjänstebil utanför </w:t>
      </w:r>
      <w:r w:rsidR="00292B5B" w:rsidRPr="006616AD">
        <w:t>EU</w:t>
      </w:r>
      <w:r w:rsidRPr="006616AD">
        <w:t xml:space="preserve"> skall i förväg vara godkända av närmaste chef.</w:t>
      </w:r>
      <w:r w:rsidRPr="00660FF1">
        <w:t xml:space="preserve"> </w:t>
      </w:r>
    </w:p>
    <w:p w14:paraId="5DF744AD" w14:textId="77777777" w:rsidR="001F2DD6" w:rsidRPr="00660FF1" w:rsidRDefault="00A921F7">
      <w:pPr>
        <w:spacing w:after="0" w:line="259" w:lineRule="auto"/>
        <w:ind w:left="567" w:firstLine="0"/>
      </w:pPr>
      <w:r w:rsidRPr="00660FF1">
        <w:t xml:space="preserve"> </w:t>
      </w:r>
    </w:p>
    <w:p w14:paraId="721280FA" w14:textId="77777777" w:rsidR="001F2DD6" w:rsidRPr="00660FF1" w:rsidRDefault="00A921F7">
      <w:pPr>
        <w:ind w:left="562"/>
      </w:pPr>
      <w:r w:rsidRPr="00660FF1">
        <w:t xml:space="preserve">Om du avser att köra utanför Sveriges gränser krävs nedan: </w:t>
      </w:r>
    </w:p>
    <w:p w14:paraId="4AEAF8BF" w14:textId="77777777" w:rsidR="001F2DD6" w:rsidRPr="00660FF1" w:rsidRDefault="00A921F7">
      <w:pPr>
        <w:spacing w:after="15" w:line="259" w:lineRule="auto"/>
        <w:ind w:left="567" w:firstLine="0"/>
      </w:pPr>
      <w:r w:rsidRPr="00660FF1">
        <w:t xml:space="preserve"> </w:t>
      </w:r>
    </w:p>
    <w:p w14:paraId="33559007" w14:textId="7ABE84A9" w:rsidR="001F2DD6" w:rsidRPr="00660FF1" w:rsidRDefault="00A921F7">
      <w:pPr>
        <w:numPr>
          <w:ilvl w:val="0"/>
          <w:numId w:val="5"/>
        </w:numPr>
        <w:spacing w:after="26"/>
        <w:ind w:hanging="427"/>
      </w:pPr>
      <w:r w:rsidRPr="00660FF1">
        <w:t xml:space="preserve">Utlandstillstånd – intygar att du har rätt att köra bilen med aktuellt registreringsnummer och är bra att ha om du blir stoppad av polisen. </w:t>
      </w:r>
      <w:r w:rsidR="00292B5B">
        <w:t>Kan inhämtas av leasingbolaget.</w:t>
      </w:r>
    </w:p>
    <w:p w14:paraId="748331CF" w14:textId="77777777" w:rsidR="001F2DD6" w:rsidRPr="00660FF1" w:rsidRDefault="00A921F7">
      <w:pPr>
        <w:numPr>
          <w:ilvl w:val="0"/>
          <w:numId w:val="5"/>
        </w:numPr>
        <w:ind w:hanging="427"/>
      </w:pPr>
      <w:r w:rsidRPr="00660FF1">
        <w:t xml:space="preserve">Registreringsbevis som visar vem som äger bilen. </w:t>
      </w:r>
    </w:p>
    <w:p w14:paraId="681AC729" w14:textId="50017536" w:rsidR="001F2DD6" w:rsidRPr="00660FF1" w:rsidRDefault="00A921F7">
      <w:pPr>
        <w:numPr>
          <w:ilvl w:val="0"/>
          <w:numId w:val="5"/>
        </w:numPr>
        <w:ind w:hanging="427"/>
      </w:pPr>
      <w:r w:rsidRPr="00660FF1">
        <w:t>Grönt Kort – Detta behövs om du hamnar i en olycka för att garantera betalningsansvar och reglering av skador. Gäller endast vissa länder</w:t>
      </w:r>
      <w:r w:rsidR="00292B5B">
        <w:t xml:space="preserve"> utanför EU</w:t>
      </w:r>
      <w:r w:rsidRPr="00660FF1">
        <w:t xml:space="preserve">. </w:t>
      </w:r>
    </w:p>
    <w:p w14:paraId="66575E90" w14:textId="77777777" w:rsidR="001F2DD6" w:rsidRPr="00660FF1" w:rsidRDefault="00A921F7">
      <w:pPr>
        <w:spacing w:after="0" w:line="259" w:lineRule="auto"/>
        <w:ind w:left="567" w:firstLine="0"/>
      </w:pPr>
      <w:r w:rsidRPr="00660FF1">
        <w:t xml:space="preserve"> </w:t>
      </w:r>
    </w:p>
    <w:p w14:paraId="40D39F04" w14:textId="45D8CFC7" w:rsidR="001F2DD6" w:rsidRPr="00660FF1" w:rsidRDefault="00A921F7">
      <w:pPr>
        <w:ind w:left="562"/>
      </w:pPr>
      <w:r w:rsidRPr="00660FF1">
        <w:t xml:space="preserve">Samtliga dokument erhåller du från </w:t>
      </w:r>
      <w:r w:rsidR="00BA060F">
        <w:t>LEASING AB</w:t>
      </w:r>
      <w:r w:rsidR="00B167DF">
        <w:t xml:space="preserve"> </w:t>
      </w:r>
      <w:r w:rsidRPr="00660FF1">
        <w:t xml:space="preserve">(OBS! För att garantera att dokumenten erhålls i tid behöver beställningen ske senast 2 veckor innan resa). </w:t>
      </w:r>
    </w:p>
    <w:p w14:paraId="11883B17" w14:textId="77777777" w:rsidR="001F2DD6" w:rsidRPr="00660FF1" w:rsidRDefault="00A921F7">
      <w:pPr>
        <w:spacing w:after="0" w:line="259" w:lineRule="auto"/>
        <w:ind w:left="567" w:firstLine="0"/>
      </w:pPr>
      <w:r w:rsidRPr="00660FF1">
        <w:rPr>
          <w:rFonts w:eastAsia="Times New Roman"/>
        </w:rPr>
        <w:t xml:space="preserve"> </w:t>
      </w:r>
    </w:p>
    <w:p w14:paraId="324FA4A4" w14:textId="7DAD675C" w:rsidR="001F2DD6" w:rsidRDefault="00A921F7">
      <w:pPr>
        <w:ind w:left="562"/>
      </w:pPr>
      <w:r w:rsidRPr="00660FF1">
        <w:t xml:space="preserve">Om utlandsresan ej är beordrad i tjänsten bekostar föraren själv eventuella kostnader för färja, vägtullar, trängselavgifter, extra försäkringar eller dylikt som uppkommer på grund av utlandsresan.  </w:t>
      </w:r>
    </w:p>
    <w:p w14:paraId="00633634" w14:textId="77777777" w:rsidR="00B167DF" w:rsidRPr="00660FF1" w:rsidRDefault="00B167DF">
      <w:pPr>
        <w:ind w:left="562"/>
      </w:pPr>
    </w:p>
    <w:p w14:paraId="2F25F00B" w14:textId="61D7EB80" w:rsidR="001F2DD6" w:rsidRPr="00660FF1" w:rsidRDefault="00A921F7" w:rsidP="002323CB">
      <w:pPr>
        <w:spacing w:after="0" w:line="259" w:lineRule="auto"/>
        <w:ind w:left="567" w:firstLine="0"/>
      </w:pPr>
      <w:r w:rsidRPr="00660FF1">
        <w:t xml:space="preserve"> </w:t>
      </w:r>
    </w:p>
    <w:p w14:paraId="5D76A68B" w14:textId="3B8076AB" w:rsidR="001F2DD6" w:rsidRPr="00660FF1" w:rsidRDefault="00A921F7">
      <w:pPr>
        <w:pStyle w:val="Rubrik1"/>
        <w:tabs>
          <w:tab w:val="center" w:pos="7788"/>
        </w:tabs>
        <w:ind w:left="-15" w:firstLine="0"/>
      </w:pPr>
      <w:bookmarkStart w:id="27" w:name="_Toc101896369"/>
      <w:r w:rsidRPr="00660FF1">
        <w:t>AVSLUT &amp; ÅTERLÄMNING AV TJÄNSTEBILEN</w:t>
      </w:r>
      <w:bookmarkEnd w:id="27"/>
      <w:r w:rsidRPr="00660FF1">
        <w:t xml:space="preserve">  </w:t>
      </w:r>
      <w:r w:rsidRPr="00660FF1">
        <w:tab/>
        <w:t xml:space="preserve"> </w:t>
      </w:r>
    </w:p>
    <w:p w14:paraId="2BE00674" w14:textId="77777777" w:rsidR="001F2DD6" w:rsidRPr="00660FF1" w:rsidRDefault="00A921F7">
      <w:pPr>
        <w:spacing w:after="0" w:line="259" w:lineRule="auto"/>
        <w:ind w:left="567" w:firstLine="0"/>
      </w:pPr>
      <w:r w:rsidRPr="00660FF1">
        <w:t xml:space="preserve"> </w:t>
      </w:r>
    </w:p>
    <w:p w14:paraId="4C644F74" w14:textId="77777777" w:rsidR="001F2DD6" w:rsidRPr="00660FF1" w:rsidRDefault="00A921F7">
      <w:pPr>
        <w:spacing w:after="26" w:line="259" w:lineRule="auto"/>
        <w:ind w:left="567" w:firstLine="0"/>
      </w:pPr>
      <w:r w:rsidRPr="00660FF1">
        <w:t xml:space="preserve"> </w:t>
      </w:r>
    </w:p>
    <w:p w14:paraId="3F4901A3" w14:textId="77777777" w:rsidR="001F2DD6" w:rsidRPr="00660FF1" w:rsidRDefault="00A921F7">
      <w:pPr>
        <w:pStyle w:val="Rubrik2"/>
        <w:tabs>
          <w:tab w:val="center" w:pos="864"/>
          <w:tab w:val="center" w:pos="2124"/>
          <w:tab w:val="center" w:pos="2832"/>
        </w:tabs>
        <w:ind w:left="0" w:firstLine="0"/>
      </w:pPr>
      <w:r w:rsidRPr="00660FF1">
        <w:rPr>
          <w:rFonts w:eastAsia="Calibri"/>
          <w:b w:val="0"/>
          <w:sz w:val="22"/>
        </w:rPr>
        <w:tab/>
      </w:r>
      <w:bookmarkStart w:id="28" w:name="_Toc101896370"/>
      <w:r w:rsidRPr="00660FF1">
        <w:t>Allmänt</w:t>
      </w:r>
      <w:bookmarkEnd w:id="28"/>
      <w:r w:rsidRPr="00660FF1">
        <w:t xml:space="preserve">  </w:t>
      </w:r>
      <w:r w:rsidRPr="00660FF1">
        <w:tab/>
        <w:t xml:space="preserve"> </w:t>
      </w:r>
      <w:r w:rsidRPr="00660FF1">
        <w:tab/>
        <w:t xml:space="preserve"> </w:t>
      </w:r>
    </w:p>
    <w:p w14:paraId="6ED0A4A7" w14:textId="77777777" w:rsidR="001F2DD6" w:rsidRPr="00660FF1" w:rsidRDefault="00A921F7">
      <w:pPr>
        <w:spacing w:after="0" w:line="259" w:lineRule="auto"/>
        <w:ind w:left="0" w:firstLine="0"/>
      </w:pPr>
      <w:r w:rsidRPr="00660FF1">
        <w:t xml:space="preserve"> </w:t>
      </w:r>
    </w:p>
    <w:p w14:paraId="55497DB9" w14:textId="77777777" w:rsidR="001F2DD6" w:rsidRPr="00660FF1" w:rsidRDefault="00A921F7">
      <w:pPr>
        <w:ind w:left="562"/>
      </w:pPr>
      <w:r w:rsidRPr="00660FF1">
        <w:t xml:space="preserve">Upphör anställningen bortfaller automatiskt rätten till tjänstebil och fordon återlämnas enligt nedanstående. Samma sak gäller vid betald uppsägningstid utan tjänstgöringsplikt. </w:t>
      </w:r>
    </w:p>
    <w:p w14:paraId="7F690123" w14:textId="77777777" w:rsidR="001F2DD6" w:rsidRPr="00660FF1" w:rsidRDefault="00A921F7">
      <w:pPr>
        <w:spacing w:after="0" w:line="259" w:lineRule="auto"/>
        <w:ind w:left="567" w:firstLine="0"/>
      </w:pPr>
      <w:r w:rsidRPr="00660FF1">
        <w:t xml:space="preserve"> </w:t>
      </w:r>
    </w:p>
    <w:p w14:paraId="7A5DA13C" w14:textId="1D62942D" w:rsidR="001F2DD6" w:rsidRPr="00660FF1" w:rsidRDefault="00A921F7">
      <w:pPr>
        <w:ind w:left="562"/>
      </w:pPr>
      <w:r w:rsidRPr="00660FF1">
        <w:t xml:space="preserve">Om föraren bryter mot någon punkt i denna bilpolicy har </w:t>
      </w:r>
      <w:r w:rsidR="00B33741">
        <w:t>FÖRETAG AB</w:t>
      </w:r>
      <w:r w:rsidRPr="00660FF1">
        <w:t xml:space="preserve"> rätt att ensidigt göra de inskränkningar som man anser behövs i innehavarens rätt att disponera fordonet. </w:t>
      </w:r>
    </w:p>
    <w:p w14:paraId="74FF6F02" w14:textId="77777777" w:rsidR="001F2DD6" w:rsidRPr="00660FF1" w:rsidRDefault="00A921F7">
      <w:pPr>
        <w:spacing w:after="27" w:line="259" w:lineRule="auto"/>
        <w:ind w:left="567" w:firstLine="0"/>
      </w:pPr>
      <w:r w:rsidRPr="00660FF1">
        <w:t xml:space="preserve"> </w:t>
      </w:r>
    </w:p>
    <w:p w14:paraId="06529571" w14:textId="77777777" w:rsidR="001F2DD6" w:rsidRPr="00660FF1" w:rsidRDefault="00A921F7">
      <w:pPr>
        <w:pStyle w:val="Rubrik2"/>
        <w:tabs>
          <w:tab w:val="center" w:pos="3611"/>
          <w:tab w:val="center" w:pos="7080"/>
          <w:tab w:val="center" w:pos="7788"/>
          <w:tab w:val="center" w:pos="8496"/>
        </w:tabs>
        <w:ind w:left="0" w:firstLine="0"/>
      </w:pPr>
      <w:r w:rsidRPr="00660FF1">
        <w:rPr>
          <w:rFonts w:eastAsia="Calibri"/>
          <w:b w:val="0"/>
          <w:sz w:val="22"/>
        </w:rPr>
        <w:tab/>
      </w:r>
      <w:bookmarkStart w:id="29" w:name="_Toc101896371"/>
      <w:r w:rsidRPr="00C82ED3">
        <w:t>Byte &amp; återlämning av tjänstebil vid avtalstidens utgång</w:t>
      </w:r>
      <w:bookmarkEnd w:id="29"/>
      <w:r w:rsidRPr="00C82ED3">
        <w:rPr>
          <w:sz w:val="20"/>
        </w:rPr>
        <w:t xml:space="preserve"> </w:t>
      </w:r>
      <w:r w:rsidRPr="00660FF1">
        <w:rPr>
          <w:sz w:val="20"/>
        </w:rPr>
        <w:tab/>
        <w:t xml:space="preserve"> </w:t>
      </w:r>
      <w:r w:rsidRPr="00660FF1">
        <w:rPr>
          <w:sz w:val="20"/>
        </w:rPr>
        <w:tab/>
        <w:t xml:space="preserve"> </w:t>
      </w:r>
      <w:r w:rsidRPr="00660FF1">
        <w:rPr>
          <w:sz w:val="20"/>
        </w:rPr>
        <w:tab/>
        <w:t xml:space="preserve"> </w:t>
      </w:r>
    </w:p>
    <w:p w14:paraId="293BD151" w14:textId="77777777" w:rsidR="001F2DD6" w:rsidRPr="00660FF1" w:rsidRDefault="00A921F7">
      <w:pPr>
        <w:spacing w:after="0" w:line="259" w:lineRule="auto"/>
        <w:ind w:left="0" w:firstLine="0"/>
      </w:pPr>
      <w:r w:rsidRPr="00660FF1">
        <w:t xml:space="preserve"> </w:t>
      </w:r>
    </w:p>
    <w:p w14:paraId="76D9CBEA" w14:textId="19F1AE39" w:rsidR="001F2DD6" w:rsidRPr="00660FF1" w:rsidRDefault="00A921F7">
      <w:pPr>
        <w:ind w:left="562"/>
      </w:pPr>
      <w:r w:rsidRPr="00660FF1">
        <w:t xml:space="preserve">När leasingperioden upphör eller föraren slutar sin anställning, skall fordonet återlämnas alternativt överlåtas på annan anställd. </w:t>
      </w:r>
      <w:r w:rsidR="00B33741">
        <w:t>FÖRETAG AB</w:t>
      </w:r>
      <w:r w:rsidRPr="00660FF1">
        <w:t xml:space="preserve"> förbehåller sig således rätten att fördela redan </w:t>
      </w:r>
      <w:proofErr w:type="gramStart"/>
      <w:r w:rsidRPr="00660FF1">
        <w:t>leasade</w:t>
      </w:r>
      <w:proofErr w:type="gramEnd"/>
      <w:r w:rsidRPr="00660FF1">
        <w:t xml:space="preserve"> tjänstebilar där avtalstid återstår till nyanställda eller andra anställda som är berättigade till tjänstebil.  </w:t>
      </w:r>
    </w:p>
    <w:p w14:paraId="1C70D8C1" w14:textId="77777777" w:rsidR="001F2DD6" w:rsidRPr="00660FF1" w:rsidRDefault="00A921F7">
      <w:pPr>
        <w:spacing w:after="0" w:line="259" w:lineRule="auto"/>
        <w:ind w:left="567" w:firstLine="0"/>
      </w:pPr>
      <w:r w:rsidRPr="00660FF1">
        <w:t xml:space="preserve"> </w:t>
      </w:r>
    </w:p>
    <w:p w14:paraId="30382A9F" w14:textId="48915091" w:rsidR="001F2DD6" w:rsidRPr="00660FF1" w:rsidRDefault="00A921F7">
      <w:pPr>
        <w:ind w:left="562"/>
      </w:pPr>
      <w:r w:rsidRPr="00660FF1">
        <w:t>Beslut om förlängning av leasingavtal kan förekomma och fattas då ensidigt av företagsledningen</w:t>
      </w:r>
      <w:r w:rsidRPr="00FB6011">
        <w:t xml:space="preserve">. I de fall föraren kommer gå i pension, under kommande leasingperiod för en ny bil, erbjuds </w:t>
      </w:r>
      <w:r w:rsidR="003E3EAA" w:rsidRPr="00FB6011">
        <w:t>i stället</w:t>
      </w:r>
      <w:r w:rsidRPr="00FB6011">
        <w:t xml:space="preserve"> föraren att behålla befintlig bil</w:t>
      </w:r>
      <w:r w:rsidR="00FB6011" w:rsidRPr="00FB6011">
        <w:t xml:space="preserve"> om pension uppkommer inom två år</w:t>
      </w:r>
      <w:r w:rsidRPr="00FB6011">
        <w:t>.</w:t>
      </w:r>
      <w:r w:rsidRPr="00660FF1">
        <w:t xml:space="preserve">  </w:t>
      </w:r>
    </w:p>
    <w:p w14:paraId="75C7ECAD" w14:textId="77777777" w:rsidR="001F2DD6" w:rsidRPr="00660FF1" w:rsidRDefault="00A921F7">
      <w:pPr>
        <w:spacing w:after="0" w:line="259" w:lineRule="auto"/>
        <w:ind w:left="567" w:firstLine="0"/>
      </w:pPr>
      <w:r w:rsidRPr="00660FF1">
        <w:t xml:space="preserve"> </w:t>
      </w:r>
    </w:p>
    <w:p w14:paraId="11CF9DAA" w14:textId="4757E43A" w:rsidR="001F2DD6" w:rsidRPr="00660FF1" w:rsidRDefault="00A921F7">
      <w:pPr>
        <w:ind w:left="562"/>
      </w:pPr>
      <w:r w:rsidRPr="00660FF1">
        <w:t xml:space="preserve">Fordon som återlämnas skall vara tvättat och städat både invändigt och utvändigt. Eventuella skador skall vara åtgärdade. Om detta inte hunnit ske skall de vara anmälda till försäkringsbolaget. </w:t>
      </w:r>
      <w:r w:rsidR="00910B67">
        <w:t xml:space="preserve">Fordonshandlingar </w:t>
      </w:r>
      <w:r w:rsidR="00317A34">
        <w:t xml:space="preserve">ska </w:t>
      </w:r>
      <w:r w:rsidR="00910B67">
        <w:t xml:space="preserve">finnas tillgängliga och utrustningen som fanns </w:t>
      </w:r>
      <w:r w:rsidR="00317A34">
        <w:t>med i</w:t>
      </w:r>
      <w:r w:rsidR="00910B67">
        <w:t xml:space="preserve"> leveransen ska finnas med vid återlämnandet. Ex</w:t>
      </w:r>
      <w:r w:rsidR="00ED0C41">
        <w:t>.</w:t>
      </w:r>
      <w:r w:rsidR="00910B67">
        <w:t xml:space="preserve"> </w:t>
      </w:r>
      <w:r w:rsidR="00317A34">
        <w:t>d</w:t>
      </w:r>
      <w:r w:rsidR="00910B67">
        <w:t>omkraft</w:t>
      </w:r>
      <w:r w:rsidR="00ED0C41">
        <w:t xml:space="preserve">, </w:t>
      </w:r>
      <w:proofErr w:type="spellStart"/>
      <w:r w:rsidR="003E3EAA">
        <w:t>laddkabel</w:t>
      </w:r>
      <w:proofErr w:type="spellEnd"/>
      <w:r w:rsidR="00ED0C41">
        <w:t xml:space="preserve">, varningstriangel och </w:t>
      </w:r>
      <w:r w:rsidR="00085372">
        <w:t>verktygssats</w:t>
      </w:r>
      <w:r w:rsidR="00ED0C41">
        <w:t xml:space="preserve">. </w:t>
      </w:r>
      <w:r w:rsidRPr="00660FF1">
        <w:t xml:space="preserve"> </w:t>
      </w:r>
    </w:p>
    <w:p w14:paraId="245B06C7" w14:textId="1636AA3D" w:rsidR="00E36851" w:rsidRDefault="00A921F7" w:rsidP="00142DFC">
      <w:pPr>
        <w:spacing w:after="0" w:line="259" w:lineRule="auto"/>
        <w:ind w:left="567" w:firstLine="0"/>
      </w:pPr>
      <w:r w:rsidRPr="00660FF1">
        <w:t xml:space="preserve"> </w:t>
      </w:r>
    </w:p>
    <w:p w14:paraId="0995E193" w14:textId="4374DCF1" w:rsidR="001F2DD6" w:rsidRDefault="00A921F7">
      <w:pPr>
        <w:ind w:left="562"/>
      </w:pPr>
      <w:r w:rsidRPr="00660FF1">
        <w:t xml:space="preserve">Reparationskostnader som inte kan hänföras till normalt slitage skall betalas av föraren om de anses/bedöms vara orsakade av förarens vårdslöshet. Vid behov görs bedömning av tredje part. </w:t>
      </w:r>
      <w:r w:rsidR="00910B67">
        <w:t>Slitage som anses vara onormalt är slitage som påverkar bilens</w:t>
      </w:r>
      <w:r w:rsidR="00C82ED3">
        <w:t xml:space="preserve"> funktionalitet eller synintryck </w:t>
      </w:r>
      <w:r w:rsidR="00910B67">
        <w:t>negativt.</w:t>
      </w:r>
    </w:p>
    <w:p w14:paraId="4D3992B4" w14:textId="035255BB" w:rsidR="009B2AA6" w:rsidRDefault="009B2AA6">
      <w:pPr>
        <w:ind w:left="562"/>
      </w:pPr>
    </w:p>
    <w:p w14:paraId="08AF8AAE" w14:textId="31A0995B" w:rsidR="006C48C6" w:rsidRDefault="006C48C6">
      <w:pPr>
        <w:ind w:left="562"/>
      </w:pPr>
    </w:p>
    <w:p w14:paraId="79280D2D" w14:textId="108E5E61" w:rsidR="006C48C6" w:rsidRDefault="006C48C6">
      <w:pPr>
        <w:ind w:left="562"/>
      </w:pPr>
    </w:p>
    <w:p w14:paraId="40C7596C" w14:textId="3ABE6830" w:rsidR="006C48C6" w:rsidRDefault="006C48C6">
      <w:pPr>
        <w:ind w:left="562"/>
      </w:pPr>
    </w:p>
    <w:p w14:paraId="35AFDF1E" w14:textId="370F4808" w:rsidR="006C48C6" w:rsidRDefault="006C48C6">
      <w:pPr>
        <w:ind w:left="562"/>
      </w:pPr>
    </w:p>
    <w:p w14:paraId="604B3558" w14:textId="404A5406" w:rsidR="006C48C6" w:rsidRDefault="006C48C6">
      <w:pPr>
        <w:ind w:left="562"/>
      </w:pPr>
    </w:p>
    <w:p w14:paraId="7E8648F6" w14:textId="00A9FCF5" w:rsidR="006C48C6" w:rsidRDefault="006C48C6">
      <w:pPr>
        <w:ind w:left="562"/>
      </w:pPr>
    </w:p>
    <w:p w14:paraId="1459F296" w14:textId="59BC2515" w:rsidR="006C48C6" w:rsidRDefault="006C48C6">
      <w:pPr>
        <w:ind w:left="562"/>
      </w:pPr>
    </w:p>
    <w:p w14:paraId="21E76BA3" w14:textId="77777777" w:rsidR="006C48C6" w:rsidRDefault="006C48C6">
      <w:pPr>
        <w:ind w:left="562"/>
      </w:pPr>
    </w:p>
    <w:p w14:paraId="505DEBB6" w14:textId="7648F4AF" w:rsidR="001F2DD6" w:rsidRPr="00660FF1" w:rsidRDefault="001F2DD6" w:rsidP="001F356E">
      <w:pPr>
        <w:spacing w:after="0" w:line="259" w:lineRule="auto"/>
        <w:ind w:left="0" w:firstLine="0"/>
      </w:pPr>
    </w:p>
    <w:p w14:paraId="798BA33B" w14:textId="33C4F5D1" w:rsidR="001F2DD6" w:rsidRPr="00660FF1" w:rsidRDefault="001F2DD6">
      <w:pPr>
        <w:spacing w:after="28" w:line="259" w:lineRule="auto"/>
        <w:ind w:left="567" w:firstLine="0"/>
      </w:pPr>
    </w:p>
    <w:p w14:paraId="369F3B75" w14:textId="77777777" w:rsidR="006C48C6" w:rsidRDefault="00A921F7">
      <w:pPr>
        <w:pStyle w:val="Rubrik2"/>
        <w:tabs>
          <w:tab w:val="center" w:pos="3683"/>
          <w:tab w:val="center" w:pos="7788"/>
          <w:tab w:val="center" w:pos="8496"/>
        </w:tabs>
        <w:ind w:left="0" w:firstLine="0"/>
        <w:rPr>
          <w:rFonts w:eastAsia="Calibri"/>
          <w:b w:val="0"/>
          <w:sz w:val="22"/>
        </w:rPr>
      </w:pPr>
      <w:r w:rsidRPr="00660FF1">
        <w:rPr>
          <w:rFonts w:eastAsia="Calibri"/>
          <w:b w:val="0"/>
          <w:sz w:val="22"/>
        </w:rPr>
        <w:lastRenderedPageBreak/>
        <w:tab/>
      </w:r>
      <w:bookmarkStart w:id="30" w:name="_Toc101896372"/>
    </w:p>
    <w:p w14:paraId="7D021168" w14:textId="6653C451" w:rsidR="001F2DD6" w:rsidRPr="00660FF1" w:rsidRDefault="00A921F7">
      <w:pPr>
        <w:pStyle w:val="Rubrik2"/>
        <w:tabs>
          <w:tab w:val="center" w:pos="3683"/>
          <w:tab w:val="center" w:pos="7788"/>
          <w:tab w:val="center" w:pos="8496"/>
        </w:tabs>
        <w:ind w:left="0" w:firstLine="0"/>
      </w:pPr>
      <w:r w:rsidRPr="00660FF1">
        <w:t>Avslut innan avtalstidens utgång och överlåtelse av avtal</w:t>
      </w:r>
      <w:bookmarkEnd w:id="30"/>
      <w:r w:rsidRPr="00660FF1">
        <w:rPr>
          <w:sz w:val="20"/>
        </w:rPr>
        <w:t xml:space="preserve">  </w:t>
      </w:r>
      <w:r w:rsidRPr="00660FF1">
        <w:rPr>
          <w:sz w:val="20"/>
        </w:rPr>
        <w:tab/>
        <w:t xml:space="preserve"> </w:t>
      </w:r>
      <w:r w:rsidRPr="00660FF1">
        <w:rPr>
          <w:sz w:val="20"/>
        </w:rPr>
        <w:tab/>
        <w:t xml:space="preserve"> </w:t>
      </w:r>
    </w:p>
    <w:p w14:paraId="5362B01A" w14:textId="77777777" w:rsidR="001F2DD6" w:rsidRPr="00660FF1" w:rsidRDefault="00A921F7">
      <w:pPr>
        <w:spacing w:after="0" w:line="259" w:lineRule="auto"/>
        <w:ind w:left="0" w:firstLine="0"/>
      </w:pPr>
      <w:r w:rsidRPr="00660FF1">
        <w:t xml:space="preserve"> </w:t>
      </w:r>
    </w:p>
    <w:p w14:paraId="0C0AAFE3" w14:textId="3992A597" w:rsidR="001F2DD6" w:rsidRPr="00660FF1" w:rsidRDefault="00A921F7">
      <w:pPr>
        <w:ind w:left="562"/>
      </w:pPr>
      <w:r w:rsidRPr="00660FF1">
        <w:t xml:space="preserve">Om det finns behov att avveckla ett fordon innan kontraktets utgång tar </w:t>
      </w:r>
      <w:r w:rsidR="00B33741">
        <w:t>FÖRETAG AB</w:t>
      </w:r>
      <w:r w:rsidRPr="00660FF1">
        <w:t xml:space="preserve"> ansvaret för eventuella kostnader. Den anställde står dock för kostnader som uppkommit under hyresperioden på grund av oaktsamhet, onormalt slitage och liknande. </w:t>
      </w:r>
    </w:p>
    <w:p w14:paraId="110A5429" w14:textId="77777777" w:rsidR="001F2DD6" w:rsidRPr="00660FF1" w:rsidRDefault="00A921F7">
      <w:pPr>
        <w:spacing w:after="0" w:line="259" w:lineRule="auto"/>
        <w:ind w:left="567" w:firstLine="0"/>
      </w:pPr>
      <w:r w:rsidRPr="00660FF1">
        <w:t xml:space="preserve"> </w:t>
      </w:r>
    </w:p>
    <w:p w14:paraId="544B6151" w14:textId="4AD40319" w:rsidR="001F2DD6" w:rsidRPr="00660FF1" w:rsidRDefault="00A921F7">
      <w:pPr>
        <w:ind w:left="562"/>
      </w:pPr>
      <w:r w:rsidRPr="00660FF1">
        <w:t xml:space="preserve">Om föraren har godkänt beställning av nytt fordon och avslutar sin anställning innan fordonet levererats, kan föraren bli ersättningsskyldig gentemot </w:t>
      </w:r>
      <w:r w:rsidR="00B33741">
        <w:t>FÖRETAG AB</w:t>
      </w:r>
      <w:r w:rsidR="00E02773" w:rsidRPr="00660FF1">
        <w:t xml:space="preserve"> </w:t>
      </w:r>
      <w:r w:rsidRPr="00660FF1">
        <w:t xml:space="preserve">för eventuella kostnader för makulering av order. </w:t>
      </w:r>
      <w:r w:rsidR="001F356E">
        <w:t>Detta tas upp med bilansvarig och närmaste chef.</w:t>
      </w:r>
    </w:p>
    <w:p w14:paraId="6AE131A5" w14:textId="77777777" w:rsidR="001F2DD6" w:rsidRPr="00660FF1" w:rsidRDefault="00A921F7">
      <w:pPr>
        <w:spacing w:after="0" w:line="259" w:lineRule="auto"/>
        <w:ind w:left="0" w:firstLine="0"/>
      </w:pPr>
      <w:r w:rsidRPr="00660FF1">
        <w:t xml:space="preserve"> </w:t>
      </w:r>
    </w:p>
    <w:p w14:paraId="5C3A833F" w14:textId="6C7FEADE" w:rsidR="001F2DD6" w:rsidRPr="00660FF1" w:rsidRDefault="00A921F7">
      <w:pPr>
        <w:ind w:left="562"/>
      </w:pPr>
      <w:r w:rsidRPr="00660FF1">
        <w:t xml:space="preserve">Om </w:t>
      </w:r>
      <w:r w:rsidR="00B33741">
        <w:t>FÖRETAG AB</w:t>
      </w:r>
      <w:r w:rsidR="00E02773" w:rsidRPr="00660FF1">
        <w:t xml:space="preserve"> </w:t>
      </w:r>
      <w:r w:rsidRPr="00660FF1">
        <w:t>ger sitt godkännande kan hyreskontraktet eventuellt överlåtas till annan hyrestagare</w:t>
      </w:r>
      <w:r w:rsidR="00E02773">
        <w:t>/arbetsgivare</w:t>
      </w:r>
      <w:r w:rsidRPr="00660FF1">
        <w:rPr>
          <w:rFonts w:eastAsia="Times New Roman"/>
        </w:rPr>
        <w:t xml:space="preserve">.  </w:t>
      </w:r>
    </w:p>
    <w:p w14:paraId="1CDF577C" w14:textId="639816F1" w:rsidR="001F2DD6" w:rsidRPr="00660FF1" w:rsidRDefault="00A921F7" w:rsidP="003E3EAA">
      <w:pPr>
        <w:spacing w:after="0" w:line="259" w:lineRule="auto"/>
        <w:ind w:left="567" w:firstLine="0"/>
      </w:pPr>
      <w:r w:rsidRPr="00660FF1">
        <w:rPr>
          <w:rFonts w:eastAsia="Times New Roman"/>
        </w:rPr>
        <w:t xml:space="preserve">  </w:t>
      </w:r>
    </w:p>
    <w:p w14:paraId="3F2BE6AC" w14:textId="77777777" w:rsidR="001F2DD6" w:rsidRPr="00660FF1" w:rsidRDefault="00A921F7">
      <w:pPr>
        <w:pStyle w:val="Rubrik2"/>
        <w:tabs>
          <w:tab w:val="center" w:pos="1205"/>
          <w:tab w:val="center" w:pos="2832"/>
          <w:tab w:val="center" w:pos="3540"/>
        </w:tabs>
        <w:ind w:left="0" w:firstLine="0"/>
      </w:pPr>
      <w:r w:rsidRPr="00660FF1">
        <w:rPr>
          <w:rFonts w:eastAsia="Calibri"/>
          <w:b w:val="0"/>
          <w:sz w:val="22"/>
        </w:rPr>
        <w:tab/>
      </w:r>
      <w:bookmarkStart w:id="31" w:name="_Toc101896373"/>
      <w:r w:rsidRPr="00660FF1">
        <w:t>Kvittningsrätt</w:t>
      </w:r>
      <w:bookmarkEnd w:id="31"/>
      <w:r w:rsidRPr="00660FF1">
        <w:rPr>
          <w:sz w:val="20"/>
        </w:rPr>
        <w:t xml:space="preserve">  </w:t>
      </w:r>
      <w:r w:rsidRPr="00660FF1">
        <w:rPr>
          <w:sz w:val="20"/>
        </w:rPr>
        <w:tab/>
        <w:t xml:space="preserve"> </w:t>
      </w:r>
      <w:r w:rsidRPr="00660FF1">
        <w:rPr>
          <w:sz w:val="20"/>
        </w:rPr>
        <w:tab/>
        <w:t xml:space="preserve"> </w:t>
      </w:r>
    </w:p>
    <w:p w14:paraId="123D17EC" w14:textId="77777777" w:rsidR="001F2DD6" w:rsidRPr="00C82ED3" w:rsidRDefault="00A921F7">
      <w:pPr>
        <w:spacing w:after="0" w:line="259" w:lineRule="auto"/>
        <w:ind w:left="0" w:firstLine="0"/>
        <w:rPr>
          <w:u w:val="single"/>
        </w:rPr>
      </w:pPr>
      <w:r w:rsidRPr="00C82ED3">
        <w:rPr>
          <w:u w:val="single"/>
        </w:rPr>
        <w:t xml:space="preserve"> </w:t>
      </w:r>
    </w:p>
    <w:p w14:paraId="4CCB7E7E" w14:textId="0C091031" w:rsidR="001F2DD6" w:rsidRPr="00660FF1" w:rsidRDefault="00A921F7">
      <w:pPr>
        <w:ind w:left="562"/>
      </w:pPr>
      <w:r w:rsidRPr="00660FF1">
        <w:t xml:space="preserve">För belopp som föraren skall betala till företaget enligt bilpolicyn och för eventuella obetalda parkeringsböter, självrisker, </w:t>
      </w:r>
      <w:r w:rsidRPr="001F356E">
        <w:t>återlämningskostnader</w:t>
      </w:r>
      <w:r w:rsidRPr="00660FF1">
        <w:t xml:space="preserve"> mm skall </w:t>
      </w:r>
      <w:r w:rsidR="00B33741">
        <w:t>FÖRETAG AB</w:t>
      </w:r>
      <w:r w:rsidR="00E02773" w:rsidRPr="00660FF1">
        <w:t xml:space="preserve"> </w:t>
      </w:r>
      <w:r w:rsidRPr="00660FF1">
        <w:t xml:space="preserve">i särskilt avtal kunna medges rätt att kvitta mot lönefordran enligt lagen (1970:215) om arbetsgivarens kvittningsrätt. </w:t>
      </w:r>
    </w:p>
    <w:p w14:paraId="27E8AFF7" w14:textId="4D7DB274" w:rsidR="003E3EAA" w:rsidRPr="002323CB" w:rsidRDefault="00A921F7" w:rsidP="002323CB">
      <w:pPr>
        <w:spacing w:after="0" w:line="259" w:lineRule="auto"/>
        <w:ind w:left="567" w:firstLine="0"/>
      </w:pPr>
      <w:r w:rsidRPr="00660FF1">
        <w:t xml:space="preserve"> </w:t>
      </w:r>
    </w:p>
    <w:p w14:paraId="21B588DC" w14:textId="2C7013D4" w:rsidR="00EF20E2" w:rsidRDefault="00EF20E2" w:rsidP="009B4C59">
      <w:pPr>
        <w:spacing w:after="0" w:line="259" w:lineRule="auto"/>
        <w:ind w:left="0" w:firstLine="0"/>
        <w:rPr>
          <w:b/>
          <w:sz w:val="32"/>
        </w:rPr>
      </w:pPr>
    </w:p>
    <w:p w14:paraId="62B5834E" w14:textId="687B38A0" w:rsidR="006C48C6" w:rsidRDefault="006C48C6" w:rsidP="009B4C59">
      <w:pPr>
        <w:spacing w:after="0" w:line="259" w:lineRule="auto"/>
        <w:ind w:left="0" w:firstLine="0"/>
        <w:rPr>
          <w:b/>
          <w:sz w:val="32"/>
        </w:rPr>
      </w:pPr>
    </w:p>
    <w:p w14:paraId="5A38448A" w14:textId="05FAD1F0" w:rsidR="006C48C6" w:rsidRDefault="006C48C6" w:rsidP="009B4C59">
      <w:pPr>
        <w:spacing w:after="0" w:line="259" w:lineRule="auto"/>
        <w:ind w:left="0" w:firstLine="0"/>
        <w:rPr>
          <w:b/>
          <w:sz w:val="32"/>
        </w:rPr>
      </w:pPr>
    </w:p>
    <w:p w14:paraId="02548563" w14:textId="4CB2A773" w:rsidR="006C48C6" w:rsidRDefault="006C48C6" w:rsidP="009B4C59">
      <w:pPr>
        <w:spacing w:after="0" w:line="259" w:lineRule="auto"/>
        <w:ind w:left="0" w:firstLine="0"/>
        <w:rPr>
          <w:b/>
          <w:sz w:val="32"/>
        </w:rPr>
      </w:pPr>
    </w:p>
    <w:p w14:paraId="7CCEB8D2" w14:textId="1FF19958" w:rsidR="006C48C6" w:rsidRDefault="006C48C6" w:rsidP="009B4C59">
      <w:pPr>
        <w:spacing w:after="0" w:line="259" w:lineRule="auto"/>
        <w:ind w:left="0" w:firstLine="0"/>
        <w:rPr>
          <w:b/>
          <w:sz w:val="32"/>
        </w:rPr>
      </w:pPr>
    </w:p>
    <w:p w14:paraId="12947740" w14:textId="1A5DA296" w:rsidR="006C48C6" w:rsidRDefault="006C48C6" w:rsidP="009B4C59">
      <w:pPr>
        <w:spacing w:after="0" w:line="259" w:lineRule="auto"/>
        <w:ind w:left="0" w:firstLine="0"/>
        <w:rPr>
          <w:b/>
          <w:sz w:val="32"/>
        </w:rPr>
      </w:pPr>
    </w:p>
    <w:p w14:paraId="15330BDE" w14:textId="7B4E6DFC" w:rsidR="006C48C6" w:rsidRDefault="006C48C6" w:rsidP="009B4C59">
      <w:pPr>
        <w:spacing w:after="0" w:line="259" w:lineRule="auto"/>
        <w:ind w:left="0" w:firstLine="0"/>
        <w:rPr>
          <w:b/>
          <w:sz w:val="32"/>
        </w:rPr>
      </w:pPr>
    </w:p>
    <w:p w14:paraId="0ADE575C" w14:textId="380AE6A4" w:rsidR="006C48C6" w:rsidRDefault="006C48C6" w:rsidP="009B4C59">
      <w:pPr>
        <w:spacing w:after="0" w:line="259" w:lineRule="auto"/>
        <w:ind w:left="0" w:firstLine="0"/>
        <w:rPr>
          <w:b/>
          <w:sz w:val="32"/>
        </w:rPr>
      </w:pPr>
    </w:p>
    <w:p w14:paraId="153F0529" w14:textId="5EC5770C" w:rsidR="006C48C6" w:rsidRDefault="006C48C6" w:rsidP="009B4C59">
      <w:pPr>
        <w:spacing w:after="0" w:line="259" w:lineRule="auto"/>
        <w:ind w:left="0" w:firstLine="0"/>
        <w:rPr>
          <w:b/>
          <w:sz w:val="32"/>
        </w:rPr>
      </w:pPr>
    </w:p>
    <w:p w14:paraId="5874FC06" w14:textId="7E26A22F" w:rsidR="006C48C6" w:rsidRDefault="006C48C6" w:rsidP="009B4C59">
      <w:pPr>
        <w:spacing w:after="0" w:line="259" w:lineRule="auto"/>
        <w:ind w:left="0" w:firstLine="0"/>
        <w:rPr>
          <w:b/>
          <w:sz w:val="32"/>
        </w:rPr>
      </w:pPr>
    </w:p>
    <w:p w14:paraId="2B28DC70" w14:textId="57B79FF3" w:rsidR="006C48C6" w:rsidRDefault="006C48C6" w:rsidP="009B4C59">
      <w:pPr>
        <w:spacing w:after="0" w:line="259" w:lineRule="auto"/>
        <w:ind w:left="0" w:firstLine="0"/>
        <w:rPr>
          <w:b/>
          <w:sz w:val="32"/>
        </w:rPr>
      </w:pPr>
    </w:p>
    <w:p w14:paraId="3A801953" w14:textId="6766F075" w:rsidR="006C48C6" w:rsidRDefault="006C48C6" w:rsidP="009B4C59">
      <w:pPr>
        <w:spacing w:after="0" w:line="259" w:lineRule="auto"/>
        <w:ind w:left="0" w:firstLine="0"/>
        <w:rPr>
          <w:b/>
          <w:sz w:val="32"/>
        </w:rPr>
      </w:pPr>
    </w:p>
    <w:p w14:paraId="73239EDA" w14:textId="4587090D" w:rsidR="006C48C6" w:rsidRDefault="006C48C6" w:rsidP="009B4C59">
      <w:pPr>
        <w:spacing w:after="0" w:line="259" w:lineRule="auto"/>
        <w:ind w:left="0" w:firstLine="0"/>
        <w:rPr>
          <w:b/>
          <w:sz w:val="32"/>
        </w:rPr>
      </w:pPr>
    </w:p>
    <w:p w14:paraId="6873190D" w14:textId="49A467B0" w:rsidR="006C48C6" w:rsidRDefault="006C48C6" w:rsidP="009B4C59">
      <w:pPr>
        <w:spacing w:after="0" w:line="259" w:lineRule="auto"/>
        <w:ind w:left="0" w:firstLine="0"/>
        <w:rPr>
          <w:b/>
          <w:sz w:val="32"/>
        </w:rPr>
      </w:pPr>
    </w:p>
    <w:p w14:paraId="432AB629" w14:textId="17EB9A88" w:rsidR="006C48C6" w:rsidRDefault="006C48C6" w:rsidP="009B4C59">
      <w:pPr>
        <w:spacing w:after="0" w:line="259" w:lineRule="auto"/>
        <w:ind w:left="0" w:firstLine="0"/>
        <w:rPr>
          <w:b/>
          <w:sz w:val="32"/>
        </w:rPr>
      </w:pPr>
    </w:p>
    <w:p w14:paraId="449413C5" w14:textId="4DFDD0F7" w:rsidR="006C48C6" w:rsidRDefault="006C48C6" w:rsidP="009B4C59">
      <w:pPr>
        <w:spacing w:after="0" w:line="259" w:lineRule="auto"/>
        <w:ind w:left="0" w:firstLine="0"/>
        <w:rPr>
          <w:b/>
          <w:sz w:val="32"/>
        </w:rPr>
      </w:pPr>
    </w:p>
    <w:p w14:paraId="1D466E8C" w14:textId="405D8217" w:rsidR="006C48C6" w:rsidRDefault="006C48C6" w:rsidP="009B4C59">
      <w:pPr>
        <w:spacing w:after="0" w:line="259" w:lineRule="auto"/>
        <w:ind w:left="0" w:firstLine="0"/>
        <w:rPr>
          <w:b/>
          <w:sz w:val="32"/>
        </w:rPr>
      </w:pPr>
    </w:p>
    <w:p w14:paraId="5E5470B0" w14:textId="77530061" w:rsidR="006C48C6" w:rsidRDefault="006C48C6" w:rsidP="009B4C59">
      <w:pPr>
        <w:spacing w:after="0" w:line="259" w:lineRule="auto"/>
        <w:ind w:left="0" w:firstLine="0"/>
        <w:rPr>
          <w:b/>
          <w:sz w:val="32"/>
        </w:rPr>
      </w:pPr>
    </w:p>
    <w:p w14:paraId="4642889E" w14:textId="20B5C095" w:rsidR="006C48C6" w:rsidRDefault="006C48C6" w:rsidP="009B4C59">
      <w:pPr>
        <w:spacing w:after="0" w:line="259" w:lineRule="auto"/>
        <w:ind w:left="0" w:firstLine="0"/>
        <w:rPr>
          <w:b/>
          <w:sz w:val="32"/>
        </w:rPr>
      </w:pPr>
    </w:p>
    <w:p w14:paraId="77A9C564" w14:textId="77E94B73" w:rsidR="006C48C6" w:rsidRDefault="006C48C6" w:rsidP="009B4C59">
      <w:pPr>
        <w:spacing w:after="0" w:line="259" w:lineRule="auto"/>
        <w:ind w:left="0" w:firstLine="0"/>
        <w:rPr>
          <w:b/>
          <w:sz w:val="32"/>
        </w:rPr>
      </w:pPr>
    </w:p>
    <w:p w14:paraId="4C006EB1" w14:textId="2487C324" w:rsidR="006C48C6" w:rsidRDefault="006C48C6" w:rsidP="009B4C59">
      <w:pPr>
        <w:spacing w:after="0" w:line="259" w:lineRule="auto"/>
        <w:ind w:left="0" w:firstLine="0"/>
        <w:rPr>
          <w:b/>
          <w:sz w:val="32"/>
        </w:rPr>
      </w:pPr>
    </w:p>
    <w:p w14:paraId="07560A4F" w14:textId="5177B1C3" w:rsidR="006C48C6" w:rsidRDefault="006C48C6" w:rsidP="009B4C59">
      <w:pPr>
        <w:spacing w:after="0" w:line="259" w:lineRule="auto"/>
        <w:ind w:left="0" w:firstLine="0"/>
        <w:rPr>
          <w:b/>
          <w:sz w:val="32"/>
        </w:rPr>
      </w:pPr>
    </w:p>
    <w:p w14:paraId="77EB5A5B" w14:textId="2AC8AB79" w:rsidR="006C48C6" w:rsidRDefault="006C48C6" w:rsidP="009B4C59">
      <w:pPr>
        <w:spacing w:after="0" w:line="259" w:lineRule="auto"/>
        <w:ind w:left="0" w:firstLine="0"/>
        <w:rPr>
          <w:b/>
          <w:sz w:val="32"/>
        </w:rPr>
      </w:pPr>
    </w:p>
    <w:p w14:paraId="6F671C97" w14:textId="05716632" w:rsidR="006C48C6" w:rsidRDefault="006C48C6" w:rsidP="009B4C59">
      <w:pPr>
        <w:spacing w:after="0" w:line="259" w:lineRule="auto"/>
        <w:ind w:left="0" w:firstLine="0"/>
        <w:rPr>
          <w:b/>
          <w:sz w:val="32"/>
        </w:rPr>
      </w:pPr>
    </w:p>
    <w:p w14:paraId="0DA74D79" w14:textId="77777777" w:rsidR="006C48C6" w:rsidRDefault="006C48C6" w:rsidP="009B4C59">
      <w:pPr>
        <w:spacing w:after="0" w:line="259" w:lineRule="auto"/>
        <w:ind w:left="0" w:firstLine="0"/>
        <w:rPr>
          <w:b/>
          <w:sz w:val="32"/>
        </w:rPr>
      </w:pPr>
    </w:p>
    <w:p w14:paraId="1B0DF0DC" w14:textId="77777777" w:rsidR="006C48C6" w:rsidRDefault="006C48C6" w:rsidP="009B4C59">
      <w:pPr>
        <w:spacing w:after="0" w:line="259" w:lineRule="auto"/>
        <w:ind w:left="0" w:firstLine="0"/>
        <w:rPr>
          <w:b/>
          <w:sz w:val="32"/>
        </w:rPr>
      </w:pPr>
    </w:p>
    <w:p w14:paraId="72FDD3AE" w14:textId="7F8D3458" w:rsidR="001F2DD6" w:rsidRPr="00660FF1" w:rsidRDefault="00A921F7" w:rsidP="00EF20E2">
      <w:pPr>
        <w:pStyle w:val="Rubrik1"/>
      </w:pPr>
      <w:bookmarkStart w:id="32" w:name="_Toc101896374"/>
      <w:proofErr w:type="spellStart"/>
      <w:r w:rsidRPr="00660FF1">
        <w:lastRenderedPageBreak/>
        <w:t>BILAVTAL</w:t>
      </w:r>
      <w:proofErr w:type="spellEnd"/>
      <w:r w:rsidRPr="00660FF1">
        <w:t xml:space="preserve"> MELLAN </w:t>
      </w:r>
      <w:r w:rsidR="00B33741">
        <w:t>FÖRETAG AB</w:t>
      </w:r>
      <w:r w:rsidR="00E02773" w:rsidRPr="00660FF1">
        <w:t xml:space="preserve"> </w:t>
      </w:r>
      <w:r w:rsidRPr="00660FF1">
        <w:t>OCH BRUKAREN</w:t>
      </w:r>
      <w:bookmarkEnd w:id="32"/>
      <w:r w:rsidRPr="00660FF1">
        <w:t xml:space="preserve"> </w:t>
      </w:r>
    </w:p>
    <w:p w14:paraId="0EAEADC1" w14:textId="77777777" w:rsidR="001F2DD6" w:rsidRPr="00660FF1" w:rsidRDefault="00A921F7">
      <w:pPr>
        <w:spacing w:after="0" w:line="259" w:lineRule="auto"/>
        <w:ind w:left="0" w:firstLine="0"/>
      </w:pPr>
      <w:r w:rsidRPr="00660FF1">
        <w:rPr>
          <w:b/>
          <w:sz w:val="32"/>
        </w:rPr>
        <w:t xml:space="preserve"> </w:t>
      </w:r>
    </w:p>
    <w:p w14:paraId="5E4C7C2F" w14:textId="72DD0D03" w:rsidR="001F2DD6" w:rsidRPr="00660FF1" w:rsidRDefault="00A921F7">
      <w:pPr>
        <w:spacing w:after="3" w:line="252" w:lineRule="auto"/>
        <w:ind w:left="10" w:right="63"/>
        <w:rPr>
          <w:rFonts w:eastAsia="Times New Roman"/>
        </w:rPr>
      </w:pPr>
      <w:r w:rsidRPr="00660FF1">
        <w:rPr>
          <w:rFonts w:eastAsia="Times New Roman"/>
        </w:rPr>
        <w:t xml:space="preserve">Namn: </w:t>
      </w:r>
    </w:p>
    <w:p w14:paraId="25490EFF" w14:textId="77777777" w:rsidR="00AB1454" w:rsidRPr="00660FF1" w:rsidRDefault="00AB1454">
      <w:pPr>
        <w:spacing w:after="3" w:line="252" w:lineRule="auto"/>
        <w:ind w:left="10" w:right="63"/>
      </w:pPr>
    </w:p>
    <w:p w14:paraId="19207365" w14:textId="77777777" w:rsidR="00AB1454" w:rsidRPr="00660FF1" w:rsidRDefault="00A921F7">
      <w:pPr>
        <w:spacing w:after="3" w:line="252" w:lineRule="auto"/>
        <w:ind w:left="10" w:right="63"/>
        <w:rPr>
          <w:rFonts w:eastAsia="Times New Roman"/>
        </w:rPr>
      </w:pPr>
      <w:r w:rsidRPr="00660FF1">
        <w:rPr>
          <w:rFonts w:eastAsia="Times New Roman"/>
        </w:rPr>
        <w:t>Person nr:</w:t>
      </w:r>
    </w:p>
    <w:p w14:paraId="37450452" w14:textId="377831EF" w:rsidR="001F2DD6" w:rsidRPr="00660FF1" w:rsidRDefault="00A921F7">
      <w:pPr>
        <w:spacing w:after="3" w:line="252" w:lineRule="auto"/>
        <w:ind w:left="10" w:right="63"/>
      </w:pPr>
      <w:r w:rsidRPr="00660FF1">
        <w:rPr>
          <w:rFonts w:eastAsia="Times New Roman"/>
        </w:rPr>
        <w:t xml:space="preserve"> </w:t>
      </w:r>
    </w:p>
    <w:p w14:paraId="14D36F96" w14:textId="77777777" w:rsidR="00AB1454" w:rsidRPr="00660FF1" w:rsidRDefault="00A921F7">
      <w:pPr>
        <w:spacing w:after="3" w:line="252" w:lineRule="auto"/>
        <w:ind w:left="10" w:right="63"/>
        <w:rPr>
          <w:rFonts w:eastAsia="Times New Roman"/>
        </w:rPr>
      </w:pPr>
      <w:r w:rsidRPr="00660FF1">
        <w:rPr>
          <w:rFonts w:eastAsia="Times New Roman"/>
        </w:rPr>
        <w:t>Adress:</w:t>
      </w:r>
    </w:p>
    <w:p w14:paraId="6DC3912F" w14:textId="0CF7ADCE" w:rsidR="001F2DD6" w:rsidRPr="00660FF1" w:rsidRDefault="00A921F7">
      <w:pPr>
        <w:spacing w:after="3" w:line="252" w:lineRule="auto"/>
        <w:ind w:left="10" w:right="63"/>
      </w:pPr>
      <w:r w:rsidRPr="00660FF1">
        <w:rPr>
          <w:rFonts w:eastAsia="Times New Roman"/>
        </w:rPr>
        <w:t xml:space="preserve"> </w:t>
      </w:r>
    </w:p>
    <w:p w14:paraId="746B7274" w14:textId="77777777" w:rsidR="00AB1454" w:rsidRPr="00660FF1" w:rsidRDefault="00A921F7">
      <w:pPr>
        <w:spacing w:after="3" w:line="252" w:lineRule="auto"/>
        <w:ind w:left="10" w:right="63"/>
        <w:rPr>
          <w:rFonts w:eastAsia="Times New Roman"/>
        </w:rPr>
      </w:pPr>
      <w:r w:rsidRPr="00660FF1">
        <w:rPr>
          <w:rFonts w:eastAsia="Times New Roman"/>
        </w:rPr>
        <w:t>Postnr och ort:</w:t>
      </w:r>
    </w:p>
    <w:p w14:paraId="02A59849" w14:textId="0E6C865E" w:rsidR="001F2DD6" w:rsidRPr="00660FF1" w:rsidRDefault="00A921F7">
      <w:pPr>
        <w:spacing w:after="3" w:line="252" w:lineRule="auto"/>
        <w:ind w:left="10" w:right="63"/>
      </w:pPr>
      <w:r w:rsidRPr="00660FF1">
        <w:rPr>
          <w:rFonts w:eastAsia="Times New Roman"/>
        </w:rPr>
        <w:t xml:space="preserve"> </w:t>
      </w:r>
    </w:p>
    <w:p w14:paraId="3CEC0F1E" w14:textId="77777777" w:rsidR="00AB1454" w:rsidRPr="00660FF1" w:rsidRDefault="00A921F7">
      <w:pPr>
        <w:spacing w:after="3" w:line="252" w:lineRule="auto"/>
        <w:ind w:left="10" w:right="63"/>
        <w:rPr>
          <w:rFonts w:eastAsia="Times New Roman"/>
        </w:rPr>
      </w:pPr>
      <w:r w:rsidRPr="00660FF1">
        <w:rPr>
          <w:rFonts w:eastAsia="Times New Roman"/>
        </w:rPr>
        <w:t>Tel/mobil:</w:t>
      </w:r>
    </w:p>
    <w:p w14:paraId="25CFE4B0" w14:textId="5912AFB8" w:rsidR="001F2DD6" w:rsidRPr="00660FF1" w:rsidRDefault="00A921F7">
      <w:pPr>
        <w:spacing w:after="3" w:line="252" w:lineRule="auto"/>
        <w:ind w:left="10" w:right="63"/>
      </w:pPr>
      <w:r w:rsidRPr="00660FF1">
        <w:rPr>
          <w:rFonts w:eastAsia="Times New Roman"/>
        </w:rPr>
        <w:t xml:space="preserve"> </w:t>
      </w:r>
    </w:p>
    <w:p w14:paraId="521EB5C1" w14:textId="77777777" w:rsidR="00AB1454" w:rsidRPr="00660FF1" w:rsidRDefault="00A921F7">
      <w:pPr>
        <w:spacing w:after="3" w:line="252" w:lineRule="auto"/>
        <w:ind w:left="10" w:right="63"/>
        <w:rPr>
          <w:rFonts w:eastAsia="Times New Roman"/>
        </w:rPr>
      </w:pPr>
      <w:proofErr w:type="spellStart"/>
      <w:r w:rsidRPr="00660FF1">
        <w:rPr>
          <w:rFonts w:eastAsia="Times New Roman"/>
        </w:rPr>
        <w:t>Anställningsnr</w:t>
      </w:r>
      <w:proofErr w:type="spellEnd"/>
      <w:r w:rsidRPr="00660FF1">
        <w:rPr>
          <w:rFonts w:eastAsia="Times New Roman"/>
        </w:rPr>
        <w:t>:</w:t>
      </w:r>
    </w:p>
    <w:p w14:paraId="3385084F" w14:textId="470CD39B" w:rsidR="001F2DD6" w:rsidRPr="00660FF1" w:rsidRDefault="00A921F7">
      <w:pPr>
        <w:spacing w:after="3" w:line="252" w:lineRule="auto"/>
        <w:ind w:left="10" w:right="63"/>
      </w:pPr>
      <w:r w:rsidRPr="00660FF1">
        <w:rPr>
          <w:rFonts w:eastAsia="Times New Roman"/>
        </w:rPr>
        <w:t xml:space="preserve"> </w:t>
      </w:r>
    </w:p>
    <w:p w14:paraId="119C9D69" w14:textId="7F2F7BC9" w:rsidR="001F2DD6" w:rsidRPr="00660FF1" w:rsidRDefault="00A921F7">
      <w:pPr>
        <w:spacing w:after="3" w:line="252" w:lineRule="auto"/>
        <w:ind w:left="10" w:right="63"/>
        <w:rPr>
          <w:rFonts w:eastAsia="Times New Roman"/>
        </w:rPr>
      </w:pPr>
      <w:r w:rsidRPr="00660FF1">
        <w:rPr>
          <w:rFonts w:eastAsia="Times New Roman"/>
        </w:rPr>
        <w:t xml:space="preserve">Kostnadsställe: </w:t>
      </w:r>
    </w:p>
    <w:p w14:paraId="5BACC395" w14:textId="77777777" w:rsidR="00AB1454" w:rsidRPr="00660FF1" w:rsidRDefault="00AB1454">
      <w:pPr>
        <w:spacing w:after="3" w:line="252" w:lineRule="auto"/>
        <w:ind w:left="10" w:right="63"/>
      </w:pPr>
    </w:p>
    <w:p w14:paraId="404F8F66" w14:textId="225CBFFF" w:rsidR="001F2DD6" w:rsidRPr="00C82ED3" w:rsidRDefault="00A921F7">
      <w:pPr>
        <w:spacing w:after="3" w:line="252" w:lineRule="auto"/>
        <w:ind w:left="10" w:right="63"/>
        <w:rPr>
          <w:u w:val="single"/>
        </w:rPr>
      </w:pPr>
      <w:r w:rsidRPr="00660FF1">
        <w:rPr>
          <w:rFonts w:eastAsia="Times New Roman"/>
        </w:rPr>
        <w:t>Årlig körsträcka</w:t>
      </w:r>
      <w:r w:rsidR="00C82ED3">
        <w:rPr>
          <w:rFonts w:eastAsia="Times New Roman"/>
        </w:rPr>
        <w:t xml:space="preserve"> totalt:</w:t>
      </w:r>
      <w:r w:rsidR="00C82ED3">
        <w:rPr>
          <w:rFonts w:eastAsia="Times New Roman"/>
          <w:u w:val="single"/>
        </w:rPr>
        <w:t xml:space="preserve">                                 </w:t>
      </w:r>
      <w:r w:rsidR="00C82ED3">
        <w:rPr>
          <w:rFonts w:eastAsia="Times New Roman"/>
        </w:rPr>
        <w:t>mil/år varav mil i tjänst:</w:t>
      </w:r>
      <w:r w:rsidR="00C82ED3">
        <w:rPr>
          <w:rFonts w:eastAsia="Times New Roman"/>
          <w:u w:val="single"/>
        </w:rPr>
        <w:t xml:space="preserve">                            </w:t>
      </w:r>
      <w:r w:rsidR="00C82ED3" w:rsidRPr="002D24DC">
        <w:rPr>
          <w:rFonts w:eastAsia="Times New Roman"/>
        </w:rPr>
        <w:t>mil/år</w:t>
      </w:r>
      <w:r w:rsidR="00C82ED3">
        <w:rPr>
          <w:rFonts w:eastAsia="Times New Roman"/>
          <w:u w:val="single"/>
        </w:rPr>
        <w:t xml:space="preserve">    </w:t>
      </w:r>
    </w:p>
    <w:p w14:paraId="473D161E" w14:textId="77777777" w:rsidR="001F2DD6" w:rsidRPr="00660FF1" w:rsidRDefault="00A921F7">
      <w:pPr>
        <w:spacing w:after="0" w:line="259" w:lineRule="auto"/>
        <w:ind w:left="0" w:firstLine="0"/>
      </w:pPr>
      <w:r w:rsidRPr="00660FF1">
        <w:rPr>
          <w:rFonts w:eastAsia="Times New Roman"/>
        </w:rPr>
        <w:t xml:space="preserve"> </w:t>
      </w:r>
    </w:p>
    <w:p w14:paraId="0D86637B" w14:textId="754CD0CE" w:rsidR="001F2DD6" w:rsidRPr="00660FF1" w:rsidRDefault="00A921F7">
      <w:pPr>
        <w:tabs>
          <w:tab w:val="center" w:pos="4504"/>
          <w:tab w:val="center" w:pos="5250"/>
        </w:tabs>
        <w:spacing w:after="3" w:line="252" w:lineRule="auto"/>
        <w:ind w:left="0" w:firstLine="0"/>
      </w:pPr>
      <w:r w:rsidRPr="00660FF1">
        <w:rPr>
          <w:rFonts w:eastAsia="Times New Roman"/>
        </w:rPr>
        <w:t>Ringa in önskade drivmedelskort</w:t>
      </w:r>
      <w:r w:rsidR="00AB1454" w:rsidRPr="00660FF1">
        <w:rPr>
          <w:rFonts w:eastAsia="Times New Roman"/>
        </w:rPr>
        <w:t>/</w:t>
      </w:r>
      <w:proofErr w:type="spellStart"/>
      <w:r w:rsidR="00AB1454" w:rsidRPr="00660FF1">
        <w:rPr>
          <w:rFonts w:eastAsia="Times New Roman"/>
        </w:rPr>
        <w:t>laddkort</w:t>
      </w:r>
      <w:proofErr w:type="spellEnd"/>
      <w:r w:rsidRPr="00660FF1">
        <w:rPr>
          <w:rFonts w:eastAsia="Times New Roman"/>
        </w:rPr>
        <w:t xml:space="preserve">:  </w:t>
      </w:r>
      <w:proofErr w:type="spellStart"/>
      <w:r w:rsidRPr="00660FF1">
        <w:rPr>
          <w:rFonts w:eastAsia="Times New Roman"/>
        </w:rPr>
        <w:t>Circle</w:t>
      </w:r>
      <w:proofErr w:type="spellEnd"/>
      <w:r w:rsidRPr="00660FF1">
        <w:rPr>
          <w:rFonts w:eastAsia="Times New Roman"/>
        </w:rPr>
        <w:t xml:space="preserve"> K</w:t>
      </w:r>
      <w:r w:rsidR="00AB1454" w:rsidRPr="00660FF1">
        <w:rPr>
          <w:rFonts w:eastAsia="Times New Roman"/>
        </w:rPr>
        <w:t xml:space="preserve">   </w:t>
      </w:r>
      <w:r w:rsidRPr="00660FF1">
        <w:rPr>
          <w:rFonts w:eastAsia="Times New Roman"/>
        </w:rPr>
        <w:t xml:space="preserve"> </w:t>
      </w:r>
      <w:r w:rsidR="00AB1454" w:rsidRPr="00660FF1">
        <w:rPr>
          <w:rFonts w:eastAsia="Times New Roman"/>
        </w:rPr>
        <w:t xml:space="preserve">  </w:t>
      </w:r>
      <w:r w:rsidR="00C82ED3">
        <w:rPr>
          <w:rFonts w:eastAsia="Times New Roman"/>
        </w:rPr>
        <w:t>S</w:t>
      </w:r>
      <w:r w:rsidRPr="00660FF1">
        <w:rPr>
          <w:rFonts w:eastAsia="Times New Roman"/>
        </w:rPr>
        <w:t xml:space="preserve">hell </w:t>
      </w:r>
      <w:r w:rsidR="00AB1454" w:rsidRPr="00660FF1">
        <w:rPr>
          <w:rFonts w:eastAsia="Times New Roman"/>
        </w:rPr>
        <w:t xml:space="preserve">   </w:t>
      </w:r>
      <w:r w:rsidRPr="00660FF1">
        <w:rPr>
          <w:rFonts w:eastAsia="Times New Roman"/>
        </w:rPr>
        <w:t xml:space="preserve">Preem </w:t>
      </w:r>
      <w:r w:rsidRPr="00660FF1">
        <w:rPr>
          <w:rFonts w:eastAsia="Times New Roman"/>
        </w:rPr>
        <w:tab/>
        <w:t xml:space="preserve">OK/Q8   </w:t>
      </w:r>
      <w:r w:rsidR="00AB1454" w:rsidRPr="00660FF1">
        <w:rPr>
          <w:rFonts w:eastAsia="Times New Roman"/>
        </w:rPr>
        <w:t xml:space="preserve">     MER</w:t>
      </w:r>
    </w:p>
    <w:p w14:paraId="77A30C58" w14:textId="77777777" w:rsidR="001F2DD6" w:rsidRPr="00660FF1" w:rsidRDefault="00A921F7">
      <w:pPr>
        <w:spacing w:after="0" w:line="259" w:lineRule="auto"/>
        <w:ind w:left="0" w:firstLine="0"/>
      </w:pPr>
      <w:r w:rsidRPr="00660FF1">
        <w:rPr>
          <w:b/>
        </w:rPr>
        <w:t xml:space="preserve"> </w:t>
      </w:r>
      <w:r w:rsidRPr="00660FF1">
        <w:rPr>
          <w:b/>
        </w:rPr>
        <w:tab/>
        <w:t xml:space="preserve"> </w:t>
      </w:r>
      <w:r w:rsidRPr="00660FF1">
        <w:rPr>
          <w:b/>
        </w:rPr>
        <w:tab/>
        <w:t xml:space="preserve"> </w:t>
      </w:r>
      <w:r w:rsidRPr="00660FF1">
        <w:rPr>
          <w:b/>
        </w:rPr>
        <w:tab/>
      </w:r>
      <w:r w:rsidRPr="00660FF1">
        <w:t xml:space="preserve"> </w:t>
      </w:r>
    </w:p>
    <w:p w14:paraId="451D81AE" w14:textId="77777777" w:rsidR="001F2DD6" w:rsidRPr="00660FF1" w:rsidRDefault="00A921F7">
      <w:pPr>
        <w:spacing w:after="0" w:line="259" w:lineRule="auto"/>
        <w:ind w:left="0" w:firstLine="0"/>
      </w:pPr>
      <w:r w:rsidRPr="00660FF1">
        <w:rPr>
          <w:rFonts w:eastAsia="Times New Roman"/>
        </w:rPr>
        <w:t xml:space="preserve"> </w:t>
      </w:r>
    </w:p>
    <w:p w14:paraId="1804D7D7" w14:textId="021B8FAF" w:rsidR="001F2DD6" w:rsidRPr="00660FF1" w:rsidRDefault="00A921F7">
      <w:pPr>
        <w:spacing w:after="3" w:line="252" w:lineRule="auto"/>
        <w:ind w:left="10" w:right="63"/>
      </w:pPr>
      <w:r w:rsidRPr="00660FF1">
        <w:rPr>
          <w:rFonts w:eastAsia="Times New Roman"/>
        </w:rPr>
        <w:t xml:space="preserve">Mellan </w:t>
      </w:r>
      <w:r w:rsidR="00B33741">
        <w:t>FÖRETAG AB</w:t>
      </w:r>
      <w:r w:rsidR="00A82F25" w:rsidRPr="00660FF1">
        <w:t xml:space="preserve"> </w:t>
      </w:r>
      <w:r w:rsidRPr="00660FF1">
        <w:rPr>
          <w:rFonts w:eastAsia="Times New Roman"/>
        </w:rPr>
        <w:t xml:space="preserve">och ______________________________ har följande avtal träffats gällande tjänstebil/förmånsbil.   </w:t>
      </w:r>
      <w:r w:rsidRPr="00660FF1">
        <w:rPr>
          <w:rFonts w:eastAsia="Times New Roman"/>
        </w:rPr>
        <w:tab/>
        <w:t xml:space="preserve">   (Förare/anställd) </w:t>
      </w:r>
    </w:p>
    <w:p w14:paraId="0CD90E9A" w14:textId="77777777" w:rsidR="001F2DD6" w:rsidRPr="00660FF1" w:rsidRDefault="00A921F7">
      <w:pPr>
        <w:spacing w:after="0" w:line="259" w:lineRule="auto"/>
        <w:ind w:left="0" w:firstLine="0"/>
      </w:pPr>
      <w:r w:rsidRPr="00660FF1">
        <w:rPr>
          <w:rFonts w:eastAsia="Times New Roman"/>
        </w:rPr>
        <w:t xml:space="preserve"> </w:t>
      </w:r>
    </w:p>
    <w:p w14:paraId="7E11E5F6" w14:textId="6F525302" w:rsidR="001F2DD6" w:rsidRPr="00660FF1" w:rsidRDefault="00A921F7">
      <w:pPr>
        <w:spacing w:after="3" w:line="252" w:lineRule="auto"/>
        <w:ind w:left="10" w:right="63"/>
      </w:pPr>
      <w:r w:rsidRPr="00660FF1">
        <w:rPr>
          <w:rFonts w:eastAsia="Times New Roman"/>
        </w:rPr>
        <w:t xml:space="preserve">Tjänstebilen/förmånsbilen är knuten till befattningen. Om anställning hos </w:t>
      </w:r>
      <w:r w:rsidR="00B33741">
        <w:t>FÖRETAG AB</w:t>
      </w:r>
      <w:r w:rsidR="00A82F25" w:rsidRPr="00660FF1">
        <w:t xml:space="preserve"> </w:t>
      </w:r>
      <w:r w:rsidRPr="00660FF1">
        <w:rPr>
          <w:rFonts w:eastAsia="Times New Roman"/>
        </w:rPr>
        <w:t xml:space="preserve">upphör eller om anställningsförhållandena ändras och kriterierna för tjänstebil/förmånsbil ej uppfylls i den nya befattningen upphör avtalet att gälla.  </w:t>
      </w:r>
    </w:p>
    <w:p w14:paraId="0FAFFB2B" w14:textId="77777777" w:rsidR="001F2DD6" w:rsidRPr="00660FF1" w:rsidRDefault="00A921F7">
      <w:pPr>
        <w:spacing w:after="0" w:line="259" w:lineRule="auto"/>
        <w:ind w:left="0" w:firstLine="0"/>
      </w:pPr>
      <w:r w:rsidRPr="00660FF1">
        <w:rPr>
          <w:rFonts w:eastAsia="Times New Roman"/>
        </w:rPr>
        <w:t xml:space="preserve"> </w:t>
      </w:r>
    </w:p>
    <w:p w14:paraId="6D434A34" w14:textId="02A4D551" w:rsidR="001F2DD6" w:rsidRPr="00660FF1" w:rsidRDefault="00A921F7">
      <w:pPr>
        <w:spacing w:after="3" w:line="252" w:lineRule="auto"/>
        <w:ind w:left="10" w:right="63"/>
      </w:pPr>
      <w:r w:rsidRPr="00660FF1">
        <w:rPr>
          <w:rFonts w:eastAsia="Times New Roman"/>
        </w:rPr>
        <w:t xml:space="preserve">Undertecknad ansvarar för att bilen sköts enligt </w:t>
      </w:r>
      <w:r w:rsidR="00B33741">
        <w:t xml:space="preserve">FÖRETAG </w:t>
      </w:r>
      <w:proofErr w:type="gramStart"/>
      <w:r w:rsidR="00B33741">
        <w:t>AB</w:t>
      </w:r>
      <w:r w:rsidR="00A82F25">
        <w:t>s</w:t>
      </w:r>
      <w:proofErr w:type="gramEnd"/>
      <w:r w:rsidR="00A82F25" w:rsidRPr="00660FF1">
        <w:t xml:space="preserve"> </w:t>
      </w:r>
      <w:r w:rsidRPr="00660FF1">
        <w:rPr>
          <w:rFonts w:eastAsia="Times New Roman"/>
        </w:rPr>
        <w:t xml:space="preserve">bilpolicy. </w:t>
      </w:r>
    </w:p>
    <w:p w14:paraId="4982A5D3" w14:textId="77777777" w:rsidR="001F2DD6" w:rsidRPr="00660FF1" w:rsidRDefault="00A921F7">
      <w:pPr>
        <w:spacing w:after="0" w:line="259" w:lineRule="auto"/>
        <w:ind w:left="0" w:firstLine="0"/>
      </w:pPr>
      <w:r w:rsidRPr="00660FF1">
        <w:rPr>
          <w:rFonts w:eastAsia="Times New Roman"/>
        </w:rPr>
        <w:t xml:space="preserve"> </w:t>
      </w:r>
    </w:p>
    <w:p w14:paraId="34207016" w14:textId="388F6D18" w:rsidR="001F2DD6" w:rsidRPr="00660FF1" w:rsidRDefault="00A921F7">
      <w:pPr>
        <w:spacing w:after="3" w:line="252" w:lineRule="auto"/>
        <w:ind w:left="10" w:right="63"/>
      </w:pPr>
      <w:r w:rsidRPr="00660FF1">
        <w:rPr>
          <w:rFonts w:eastAsia="Times New Roman"/>
        </w:rPr>
        <w:t xml:space="preserve">Undertecknad godkänner kvittningsrätt (1970:215) för </w:t>
      </w:r>
      <w:r w:rsidR="00B33741">
        <w:t>FÖRETAG AB</w:t>
      </w:r>
      <w:r w:rsidR="00A82F25" w:rsidRPr="00660FF1">
        <w:t xml:space="preserve"> </w:t>
      </w:r>
      <w:r w:rsidRPr="00660FF1">
        <w:rPr>
          <w:rFonts w:eastAsia="Times New Roman"/>
        </w:rPr>
        <w:t xml:space="preserve">av innestående lön och andra ersättningar. Detta innebär att </w:t>
      </w:r>
      <w:r w:rsidR="00B33741">
        <w:t>FÖRETAG AB</w:t>
      </w:r>
      <w:r w:rsidR="00A82F25" w:rsidRPr="00660FF1">
        <w:t xml:space="preserve"> </w:t>
      </w:r>
      <w:r w:rsidRPr="00660FF1">
        <w:rPr>
          <w:rFonts w:eastAsia="Times New Roman"/>
        </w:rPr>
        <w:t xml:space="preserve">har rätt att dra kostnader för </w:t>
      </w:r>
      <w:proofErr w:type="gramStart"/>
      <w:r w:rsidRPr="00660FF1">
        <w:rPr>
          <w:rFonts w:eastAsia="Times New Roman"/>
        </w:rPr>
        <w:t>t ex</w:t>
      </w:r>
      <w:proofErr w:type="gramEnd"/>
      <w:r w:rsidRPr="00660FF1">
        <w:rPr>
          <w:rFonts w:eastAsia="Times New Roman"/>
        </w:rPr>
        <w:t xml:space="preserve"> felparkeringsavgifter, självrisk, återlämningskostnader samt kvarstående löneavdragsbelopp på grund av val av dyrare bil som ännu ej kunnat dras från lön. </w:t>
      </w:r>
    </w:p>
    <w:p w14:paraId="5B78CD10" w14:textId="77777777" w:rsidR="001F2DD6" w:rsidRPr="00660FF1" w:rsidRDefault="00A921F7">
      <w:pPr>
        <w:spacing w:after="0" w:line="259" w:lineRule="auto"/>
        <w:ind w:left="0" w:firstLine="0"/>
      </w:pPr>
      <w:r w:rsidRPr="00660FF1">
        <w:rPr>
          <w:rFonts w:eastAsia="Times New Roman"/>
        </w:rPr>
        <w:t xml:space="preserve"> </w:t>
      </w:r>
    </w:p>
    <w:p w14:paraId="445FCD2F" w14:textId="77777777" w:rsidR="001F2DD6" w:rsidRPr="00660FF1" w:rsidRDefault="00A921F7">
      <w:pPr>
        <w:spacing w:after="3" w:line="252" w:lineRule="auto"/>
        <w:ind w:left="10" w:right="63"/>
      </w:pPr>
      <w:r w:rsidRPr="00660FF1">
        <w:rPr>
          <w:rFonts w:eastAsia="Times New Roman"/>
        </w:rPr>
        <w:t xml:space="preserve">Undertecknad har tagit del av aktuell bilpolicy och accepterar reglerna i den. Bilpolicyn kommer löpande att förändras. Undertecknad är införstådd i att han/hon löpande måste uppdatera sig när bilpolicyn förändras. </w:t>
      </w:r>
    </w:p>
    <w:p w14:paraId="2A4F4CE8" w14:textId="77777777" w:rsidR="001F2DD6" w:rsidRPr="00660FF1" w:rsidRDefault="00A921F7">
      <w:pPr>
        <w:spacing w:after="0" w:line="259" w:lineRule="auto"/>
        <w:ind w:left="0" w:firstLine="0"/>
      </w:pPr>
      <w:r w:rsidRPr="00660FF1">
        <w:rPr>
          <w:rFonts w:eastAsia="Times New Roman"/>
        </w:rPr>
        <w:t xml:space="preserve">  </w:t>
      </w:r>
    </w:p>
    <w:p w14:paraId="3F462909" w14:textId="77777777" w:rsidR="001F2DD6" w:rsidRPr="00660FF1" w:rsidRDefault="00A921F7">
      <w:pPr>
        <w:spacing w:after="3" w:line="252" w:lineRule="auto"/>
        <w:ind w:left="10" w:right="63"/>
      </w:pPr>
      <w:r w:rsidRPr="00660FF1">
        <w:rPr>
          <w:rFonts w:eastAsia="Times New Roman"/>
        </w:rPr>
        <w:t xml:space="preserve">Överenskommelsen avser nyttjande av tjänstebil/förmånsbil. </w:t>
      </w:r>
    </w:p>
    <w:p w14:paraId="01A1266D" w14:textId="77777777" w:rsidR="001F2DD6" w:rsidRPr="00660FF1" w:rsidRDefault="00A921F7">
      <w:pPr>
        <w:spacing w:after="0" w:line="259" w:lineRule="auto"/>
        <w:ind w:left="0" w:firstLine="0"/>
      </w:pPr>
      <w:r w:rsidRPr="00660FF1">
        <w:rPr>
          <w:rFonts w:eastAsia="Times New Roman"/>
        </w:rPr>
        <w:t xml:space="preserve"> </w:t>
      </w:r>
    </w:p>
    <w:p w14:paraId="1E4BC325" w14:textId="77777777" w:rsidR="001F2DD6" w:rsidRPr="00660FF1" w:rsidRDefault="00A921F7">
      <w:pPr>
        <w:spacing w:after="0" w:line="259" w:lineRule="auto"/>
        <w:ind w:left="0" w:firstLine="0"/>
      </w:pPr>
      <w:r w:rsidRPr="00660FF1">
        <w:rPr>
          <w:rFonts w:eastAsia="Times New Roman"/>
        </w:rPr>
        <w:t xml:space="preserve"> </w:t>
      </w:r>
    </w:p>
    <w:p w14:paraId="5B8A27FA" w14:textId="77777777" w:rsidR="001F2DD6" w:rsidRPr="00660FF1" w:rsidRDefault="00A921F7">
      <w:pPr>
        <w:spacing w:after="0" w:line="259" w:lineRule="auto"/>
        <w:ind w:left="0" w:firstLine="0"/>
      </w:pPr>
      <w:r w:rsidRPr="00660FF1">
        <w:rPr>
          <w:rFonts w:eastAsia="Times New Roman"/>
        </w:rPr>
        <w:t xml:space="preserve"> </w:t>
      </w:r>
    </w:p>
    <w:p w14:paraId="5E2C7660" w14:textId="77777777" w:rsidR="001F2DD6" w:rsidRPr="00660FF1" w:rsidRDefault="00A921F7">
      <w:pPr>
        <w:spacing w:after="0" w:line="259" w:lineRule="auto"/>
        <w:ind w:left="0" w:firstLine="0"/>
      </w:pPr>
      <w:r w:rsidRPr="00660FF1">
        <w:rPr>
          <w:rFonts w:eastAsia="Times New Roman"/>
        </w:rPr>
        <w:t xml:space="preserve"> </w:t>
      </w:r>
    </w:p>
    <w:p w14:paraId="6AC62D38" w14:textId="5733B99E" w:rsidR="001F2DD6" w:rsidRPr="00660FF1" w:rsidRDefault="00A921F7">
      <w:pPr>
        <w:tabs>
          <w:tab w:val="center" w:pos="3540"/>
          <w:tab w:val="center" w:pos="5744"/>
        </w:tabs>
        <w:spacing w:after="3" w:line="252" w:lineRule="auto"/>
        <w:ind w:left="0" w:firstLine="0"/>
      </w:pPr>
      <w:r w:rsidRPr="00660FF1">
        <w:rPr>
          <w:rFonts w:eastAsia="Times New Roman"/>
        </w:rPr>
        <w:t xml:space="preserve">Ort och datum ……………………… </w:t>
      </w:r>
      <w:r w:rsidRPr="00660FF1">
        <w:rPr>
          <w:rFonts w:eastAsia="Times New Roman"/>
        </w:rPr>
        <w:tab/>
        <w:t xml:space="preserve"> </w:t>
      </w:r>
      <w:r w:rsidR="006C4899">
        <w:rPr>
          <w:rFonts w:eastAsia="Times New Roman"/>
        </w:rPr>
        <w:t xml:space="preserve">           </w:t>
      </w:r>
      <w:r w:rsidR="00A82F25">
        <w:rPr>
          <w:rFonts w:eastAsia="Times New Roman"/>
        </w:rPr>
        <w:tab/>
      </w:r>
      <w:r w:rsidR="006C4899">
        <w:rPr>
          <w:rFonts w:eastAsia="Times New Roman"/>
        </w:rPr>
        <w:t xml:space="preserve">  </w:t>
      </w:r>
      <w:r w:rsidRPr="00660FF1">
        <w:rPr>
          <w:rFonts w:eastAsia="Times New Roman"/>
        </w:rPr>
        <w:t xml:space="preserve">Ort och datum ……………………… </w:t>
      </w:r>
      <w:r w:rsidR="009C5682">
        <w:rPr>
          <w:rFonts w:eastAsia="Times New Roman"/>
        </w:rPr>
        <w:t xml:space="preserve"> </w:t>
      </w:r>
    </w:p>
    <w:p w14:paraId="4FC1B035" w14:textId="77777777" w:rsidR="001F2DD6" w:rsidRPr="00660FF1" w:rsidRDefault="00A921F7">
      <w:pPr>
        <w:spacing w:after="0" w:line="259" w:lineRule="auto"/>
        <w:ind w:left="0" w:firstLine="0"/>
      </w:pPr>
      <w:r w:rsidRPr="00660FF1">
        <w:rPr>
          <w:rFonts w:eastAsia="Times New Roman"/>
        </w:rPr>
        <w:t xml:space="preserve"> </w:t>
      </w:r>
    </w:p>
    <w:p w14:paraId="5491CCA0" w14:textId="77777777" w:rsidR="001F2DD6" w:rsidRPr="00660FF1" w:rsidRDefault="00A921F7">
      <w:pPr>
        <w:spacing w:after="0" w:line="259" w:lineRule="auto"/>
        <w:ind w:left="0" w:firstLine="0"/>
      </w:pPr>
      <w:r w:rsidRPr="00660FF1">
        <w:rPr>
          <w:rFonts w:eastAsia="Times New Roman"/>
        </w:rPr>
        <w:t xml:space="preserve"> </w:t>
      </w:r>
    </w:p>
    <w:p w14:paraId="7863FB20" w14:textId="77777777" w:rsidR="001F2DD6" w:rsidRPr="00660FF1" w:rsidRDefault="00A921F7">
      <w:pPr>
        <w:spacing w:after="0" w:line="259" w:lineRule="auto"/>
        <w:ind w:left="0" w:firstLine="0"/>
      </w:pPr>
      <w:r w:rsidRPr="00660FF1">
        <w:rPr>
          <w:rFonts w:eastAsia="Times New Roman"/>
        </w:rPr>
        <w:t xml:space="preserve"> </w:t>
      </w:r>
    </w:p>
    <w:p w14:paraId="2EA5F522" w14:textId="4B9B7F9B" w:rsidR="001F2DD6" w:rsidRPr="00660FF1" w:rsidRDefault="00A921F7">
      <w:pPr>
        <w:tabs>
          <w:tab w:val="center" w:pos="3540"/>
          <w:tab w:val="center" w:pos="5742"/>
        </w:tabs>
        <w:spacing w:after="3" w:line="252" w:lineRule="auto"/>
        <w:ind w:left="0" w:firstLine="0"/>
      </w:pPr>
      <w:r w:rsidRPr="00660FF1">
        <w:rPr>
          <w:rFonts w:eastAsia="Times New Roman"/>
        </w:rPr>
        <w:t xml:space="preserve">……………………………………… </w:t>
      </w:r>
      <w:r w:rsidRPr="00660FF1">
        <w:rPr>
          <w:rFonts w:eastAsia="Times New Roman"/>
        </w:rPr>
        <w:tab/>
        <w:t xml:space="preserve"> </w:t>
      </w:r>
      <w:r w:rsidRPr="00660FF1">
        <w:rPr>
          <w:rFonts w:eastAsia="Times New Roman"/>
        </w:rPr>
        <w:tab/>
      </w:r>
      <w:r w:rsidR="00A82F25">
        <w:rPr>
          <w:rFonts w:eastAsia="Times New Roman"/>
        </w:rPr>
        <w:t xml:space="preserve">  </w:t>
      </w:r>
      <w:r w:rsidRPr="00660FF1">
        <w:rPr>
          <w:rFonts w:eastAsia="Times New Roman"/>
        </w:rPr>
        <w:t>………………………………………</w:t>
      </w:r>
      <w:r w:rsidR="009C5682">
        <w:rPr>
          <w:rFonts w:eastAsia="Times New Roman"/>
        </w:rPr>
        <w:t xml:space="preserve">       </w:t>
      </w:r>
      <w:r w:rsidRPr="00660FF1">
        <w:rPr>
          <w:rFonts w:eastAsia="Times New Roman"/>
        </w:rPr>
        <w:t xml:space="preserve"> </w:t>
      </w:r>
    </w:p>
    <w:p w14:paraId="2FB9F298" w14:textId="4A9119E5" w:rsidR="001F2DD6" w:rsidRPr="00660FF1" w:rsidRDefault="00A921F7">
      <w:pPr>
        <w:tabs>
          <w:tab w:val="center" w:pos="1416"/>
          <w:tab w:val="center" w:pos="2124"/>
          <w:tab w:val="center" w:pos="2832"/>
          <w:tab w:val="center" w:pos="3540"/>
          <w:tab w:val="center" w:pos="4975"/>
        </w:tabs>
        <w:spacing w:after="3" w:line="252" w:lineRule="auto"/>
        <w:ind w:left="0" w:firstLine="0"/>
      </w:pPr>
      <w:r w:rsidRPr="00660FF1">
        <w:rPr>
          <w:rFonts w:eastAsia="Times New Roman"/>
        </w:rPr>
        <w:t xml:space="preserve">Förare/anställd </w:t>
      </w:r>
      <w:r w:rsidRPr="00660FF1">
        <w:rPr>
          <w:rFonts w:eastAsia="Times New Roman"/>
        </w:rPr>
        <w:tab/>
        <w:t xml:space="preserve"> </w:t>
      </w:r>
      <w:r w:rsidRPr="00660FF1">
        <w:rPr>
          <w:rFonts w:eastAsia="Times New Roman"/>
        </w:rPr>
        <w:tab/>
        <w:t xml:space="preserve"> </w:t>
      </w:r>
      <w:r w:rsidRPr="00660FF1">
        <w:rPr>
          <w:rFonts w:eastAsia="Times New Roman"/>
        </w:rPr>
        <w:tab/>
        <w:t xml:space="preserve"> </w:t>
      </w:r>
      <w:r w:rsidRPr="00660FF1">
        <w:rPr>
          <w:rFonts w:eastAsia="Times New Roman"/>
        </w:rPr>
        <w:tab/>
        <w:t xml:space="preserve"> </w:t>
      </w:r>
      <w:r w:rsidR="00A82F25">
        <w:rPr>
          <w:rFonts w:eastAsia="Times New Roman"/>
        </w:rPr>
        <w:t xml:space="preserve">             </w:t>
      </w:r>
      <w:r w:rsidRPr="00660FF1">
        <w:rPr>
          <w:rFonts w:eastAsia="Times New Roman"/>
        </w:rPr>
        <w:tab/>
        <w:t xml:space="preserve">Lönesättande chef </w:t>
      </w:r>
      <w:r w:rsidR="009C5682">
        <w:rPr>
          <w:rFonts w:eastAsia="Times New Roman"/>
        </w:rPr>
        <w:tab/>
      </w:r>
      <w:r w:rsidR="009C5682">
        <w:rPr>
          <w:rFonts w:eastAsia="Times New Roman"/>
        </w:rPr>
        <w:tab/>
      </w:r>
    </w:p>
    <w:p w14:paraId="0B9C7183" w14:textId="2E928F0F" w:rsidR="001F2DD6" w:rsidRDefault="00A921F7">
      <w:pPr>
        <w:spacing w:after="0" w:line="259" w:lineRule="auto"/>
        <w:ind w:left="0" w:firstLine="0"/>
        <w:rPr>
          <w:rFonts w:eastAsia="Times New Roman"/>
        </w:rPr>
      </w:pPr>
      <w:r w:rsidRPr="00660FF1">
        <w:rPr>
          <w:rFonts w:eastAsia="Times New Roman"/>
        </w:rPr>
        <w:t xml:space="preserve"> </w:t>
      </w:r>
    </w:p>
    <w:p w14:paraId="478700AD" w14:textId="2131B89A" w:rsidR="00A82F25" w:rsidRDefault="00A82F25">
      <w:pPr>
        <w:spacing w:after="0" w:line="259" w:lineRule="auto"/>
        <w:ind w:left="0" w:firstLine="0"/>
        <w:rPr>
          <w:rFonts w:eastAsia="Times New Roman"/>
        </w:rPr>
      </w:pPr>
    </w:p>
    <w:p w14:paraId="0B83B7ED" w14:textId="77777777" w:rsidR="00A82F25" w:rsidRPr="00660FF1" w:rsidRDefault="00A82F25">
      <w:pPr>
        <w:spacing w:after="0" w:line="259" w:lineRule="auto"/>
        <w:ind w:left="0" w:firstLine="0"/>
      </w:pPr>
    </w:p>
    <w:p w14:paraId="0BBB5C3A" w14:textId="77777777" w:rsidR="001F2DD6" w:rsidRPr="00660FF1" w:rsidRDefault="00A921F7">
      <w:pPr>
        <w:spacing w:after="0" w:line="259" w:lineRule="auto"/>
        <w:ind w:left="567" w:firstLine="0"/>
      </w:pPr>
      <w:r w:rsidRPr="00660FF1">
        <w:t xml:space="preserve"> </w:t>
      </w:r>
    </w:p>
    <w:p w14:paraId="0401A248" w14:textId="55535CAA" w:rsidR="00A82F25" w:rsidRPr="00660FF1" w:rsidRDefault="00A82F25" w:rsidP="00A82F25">
      <w:pPr>
        <w:tabs>
          <w:tab w:val="center" w:pos="3540"/>
          <w:tab w:val="center" w:pos="5744"/>
        </w:tabs>
        <w:spacing w:after="3" w:line="252" w:lineRule="auto"/>
        <w:ind w:left="0" w:firstLine="0"/>
      </w:pPr>
      <w:r w:rsidRPr="00660FF1">
        <w:rPr>
          <w:rFonts w:eastAsia="Times New Roman"/>
        </w:rPr>
        <w:t xml:space="preserve">Ort och datum ……………………… </w:t>
      </w:r>
      <w:r w:rsidRPr="00660FF1">
        <w:rPr>
          <w:rFonts w:eastAsia="Times New Roman"/>
        </w:rPr>
        <w:tab/>
      </w:r>
      <w:r>
        <w:rPr>
          <w:rFonts w:eastAsia="Times New Roman"/>
        </w:rPr>
        <w:t xml:space="preserve"> </w:t>
      </w:r>
    </w:p>
    <w:p w14:paraId="4DBB4E0A" w14:textId="77777777" w:rsidR="00A82F25" w:rsidRPr="00660FF1" w:rsidRDefault="00A82F25" w:rsidP="00A82F25">
      <w:pPr>
        <w:spacing w:after="0" w:line="259" w:lineRule="auto"/>
        <w:ind w:left="0" w:firstLine="0"/>
      </w:pPr>
      <w:r w:rsidRPr="00660FF1">
        <w:rPr>
          <w:rFonts w:eastAsia="Times New Roman"/>
        </w:rPr>
        <w:t xml:space="preserve"> </w:t>
      </w:r>
    </w:p>
    <w:p w14:paraId="25ADC414" w14:textId="77777777" w:rsidR="00A82F25" w:rsidRPr="00660FF1" w:rsidRDefault="00A82F25" w:rsidP="00A82F25">
      <w:pPr>
        <w:spacing w:after="0" w:line="259" w:lineRule="auto"/>
        <w:ind w:left="0" w:firstLine="0"/>
      </w:pPr>
      <w:r w:rsidRPr="00660FF1">
        <w:rPr>
          <w:rFonts w:eastAsia="Times New Roman"/>
        </w:rPr>
        <w:t xml:space="preserve"> </w:t>
      </w:r>
    </w:p>
    <w:p w14:paraId="16480311" w14:textId="77777777" w:rsidR="00A82F25" w:rsidRPr="00660FF1" w:rsidRDefault="00A82F25" w:rsidP="00A82F25">
      <w:pPr>
        <w:spacing w:after="0" w:line="259" w:lineRule="auto"/>
        <w:ind w:left="0" w:firstLine="0"/>
      </w:pPr>
      <w:r w:rsidRPr="00660FF1">
        <w:rPr>
          <w:rFonts w:eastAsia="Times New Roman"/>
        </w:rPr>
        <w:t xml:space="preserve"> </w:t>
      </w:r>
    </w:p>
    <w:p w14:paraId="63AA67CF" w14:textId="39167BA7" w:rsidR="00A82F25" w:rsidRPr="00660FF1" w:rsidRDefault="00A82F25" w:rsidP="00A82F25">
      <w:pPr>
        <w:tabs>
          <w:tab w:val="center" w:pos="3540"/>
          <w:tab w:val="center" w:pos="5742"/>
        </w:tabs>
        <w:spacing w:after="3" w:line="252" w:lineRule="auto"/>
        <w:ind w:left="0" w:firstLine="0"/>
      </w:pPr>
      <w:r w:rsidRPr="00660FF1">
        <w:rPr>
          <w:rFonts w:eastAsia="Times New Roman"/>
        </w:rPr>
        <w:t xml:space="preserve">……………………………………… </w:t>
      </w:r>
      <w:r w:rsidRPr="00660FF1">
        <w:rPr>
          <w:rFonts w:eastAsia="Times New Roman"/>
        </w:rPr>
        <w:tab/>
        <w:t xml:space="preserve"> </w:t>
      </w:r>
      <w:r>
        <w:rPr>
          <w:rFonts w:eastAsia="Times New Roman"/>
        </w:rPr>
        <w:t xml:space="preserve">      </w:t>
      </w:r>
      <w:r w:rsidRPr="00660FF1">
        <w:rPr>
          <w:rFonts w:eastAsia="Times New Roman"/>
        </w:rPr>
        <w:t xml:space="preserve"> </w:t>
      </w:r>
    </w:p>
    <w:p w14:paraId="1B5D58BA" w14:textId="7A16BD7F" w:rsidR="00A82F25" w:rsidRPr="00660FF1" w:rsidRDefault="00A82F25" w:rsidP="00A82F25">
      <w:pPr>
        <w:tabs>
          <w:tab w:val="center" w:pos="1416"/>
          <w:tab w:val="center" w:pos="2124"/>
          <w:tab w:val="center" w:pos="2832"/>
          <w:tab w:val="center" w:pos="3540"/>
          <w:tab w:val="center" w:pos="4975"/>
        </w:tabs>
        <w:spacing w:after="3" w:line="252" w:lineRule="auto"/>
        <w:ind w:left="0" w:firstLine="0"/>
      </w:pPr>
      <w:r>
        <w:rPr>
          <w:rFonts w:eastAsia="Times New Roman"/>
        </w:rPr>
        <w:t>Bilansvarig</w:t>
      </w:r>
      <w:r w:rsidRPr="00660FF1">
        <w:rPr>
          <w:rFonts w:eastAsia="Times New Roman"/>
        </w:rPr>
        <w:t xml:space="preserve"> </w:t>
      </w:r>
      <w:r w:rsidRPr="00660FF1">
        <w:rPr>
          <w:rFonts w:eastAsia="Times New Roman"/>
        </w:rPr>
        <w:tab/>
        <w:t xml:space="preserve"> </w:t>
      </w:r>
      <w:r w:rsidRPr="00660FF1">
        <w:rPr>
          <w:rFonts w:eastAsia="Times New Roman"/>
        </w:rPr>
        <w:tab/>
        <w:t xml:space="preserve"> </w:t>
      </w:r>
      <w:r w:rsidRPr="00660FF1">
        <w:rPr>
          <w:rFonts w:eastAsia="Times New Roman"/>
        </w:rPr>
        <w:tab/>
        <w:t xml:space="preserve"> </w:t>
      </w:r>
      <w:r w:rsidRPr="00660FF1">
        <w:rPr>
          <w:rFonts w:eastAsia="Times New Roman"/>
        </w:rPr>
        <w:tab/>
        <w:t xml:space="preserve"> </w:t>
      </w:r>
      <w:r w:rsidRPr="00660FF1">
        <w:rPr>
          <w:rFonts w:eastAsia="Times New Roman"/>
        </w:rPr>
        <w:tab/>
      </w:r>
      <w:r>
        <w:rPr>
          <w:rFonts w:eastAsia="Times New Roman"/>
        </w:rPr>
        <w:tab/>
      </w:r>
      <w:r>
        <w:rPr>
          <w:rFonts w:eastAsia="Times New Roman"/>
        </w:rPr>
        <w:tab/>
      </w:r>
    </w:p>
    <w:p w14:paraId="4995D5C0" w14:textId="672199F4" w:rsidR="001F2DD6" w:rsidRPr="00660FF1" w:rsidRDefault="001F2DD6" w:rsidP="006C48C6">
      <w:pPr>
        <w:spacing w:after="0" w:line="259" w:lineRule="auto"/>
        <w:ind w:left="567" w:firstLine="0"/>
      </w:pPr>
    </w:p>
    <w:sectPr w:rsidR="001F2DD6" w:rsidRPr="00660FF1">
      <w:pgSz w:w="11904" w:h="16840"/>
      <w:pgMar w:top="715" w:right="846" w:bottom="458"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5C33" w14:textId="77777777" w:rsidR="00DE4DB7" w:rsidRDefault="00DE4DB7" w:rsidP="00026454">
      <w:pPr>
        <w:spacing w:after="0" w:line="240" w:lineRule="auto"/>
      </w:pPr>
      <w:r>
        <w:separator/>
      </w:r>
    </w:p>
  </w:endnote>
  <w:endnote w:type="continuationSeparator" w:id="0">
    <w:p w14:paraId="06338418" w14:textId="77777777" w:rsidR="00DE4DB7" w:rsidRDefault="00DE4DB7" w:rsidP="0002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42A7" w14:textId="77777777" w:rsidR="00DE4DB7" w:rsidRDefault="00DE4DB7" w:rsidP="00026454">
      <w:pPr>
        <w:spacing w:after="0" w:line="240" w:lineRule="auto"/>
      </w:pPr>
      <w:r>
        <w:separator/>
      </w:r>
    </w:p>
  </w:footnote>
  <w:footnote w:type="continuationSeparator" w:id="0">
    <w:p w14:paraId="449F7470" w14:textId="77777777" w:rsidR="00DE4DB7" w:rsidRDefault="00DE4DB7" w:rsidP="00026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1F9"/>
    <w:multiLevelType w:val="hybridMultilevel"/>
    <w:tmpl w:val="4B30DDC2"/>
    <w:lvl w:ilvl="0" w:tplc="12B04FE0">
      <w:start w:val="1"/>
      <w:numFmt w:val="bullet"/>
      <w:lvlText w:val="•"/>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8278F2">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7C3A40">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968B90">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501B46">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1A293A">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29BDA">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46B32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7684A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795AAA"/>
    <w:multiLevelType w:val="hybridMultilevel"/>
    <w:tmpl w:val="08F6355E"/>
    <w:lvl w:ilvl="0" w:tplc="B7280B38">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823FCC">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741E88">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382850">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F08A0E">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44FCAE">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BA1C8C">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C6545E">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DC32A4">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742656"/>
    <w:multiLevelType w:val="hybridMultilevel"/>
    <w:tmpl w:val="BF32940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C680128"/>
    <w:multiLevelType w:val="hybridMultilevel"/>
    <w:tmpl w:val="152223DE"/>
    <w:lvl w:ilvl="0" w:tplc="743CB4B0">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34AD92">
      <w:start w:val="1"/>
      <w:numFmt w:val="bullet"/>
      <w:lvlText w:val="o"/>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7CB866">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92ABCA">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380F50">
      <w:start w:val="1"/>
      <w:numFmt w:val="bullet"/>
      <w:lvlText w:val="o"/>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545E2A">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3C0E82">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E422B8">
      <w:start w:val="1"/>
      <w:numFmt w:val="bullet"/>
      <w:lvlText w:val="o"/>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F4A98A">
      <w:start w:val="1"/>
      <w:numFmt w:val="bullet"/>
      <w:lvlText w:val="▪"/>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FA2BB0"/>
    <w:multiLevelType w:val="hybridMultilevel"/>
    <w:tmpl w:val="65E8E9D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8310A05"/>
    <w:multiLevelType w:val="hybridMultilevel"/>
    <w:tmpl w:val="3CB456E6"/>
    <w:lvl w:ilvl="0" w:tplc="17C071C2">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2A8204">
      <w:start w:val="1"/>
      <w:numFmt w:val="lowerLetter"/>
      <w:lvlText w:val="%2"/>
      <w:lvlJc w:val="left"/>
      <w:pPr>
        <w:ind w:left="1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0CE21A">
      <w:start w:val="1"/>
      <w:numFmt w:val="lowerRoman"/>
      <w:lvlText w:val="%3"/>
      <w:lvlJc w:val="left"/>
      <w:pPr>
        <w:ind w:left="2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9AB1B4">
      <w:start w:val="1"/>
      <w:numFmt w:val="decimal"/>
      <w:lvlText w:val="%4"/>
      <w:lvlJc w:val="left"/>
      <w:pPr>
        <w:ind w:left="3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ACBF3C">
      <w:start w:val="1"/>
      <w:numFmt w:val="lowerLetter"/>
      <w:lvlText w:val="%5"/>
      <w:lvlJc w:val="left"/>
      <w:pPr>
        <w:ind w:left="3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9E9F24">
      <w:start w:val="1"/>
      <w:numFmt w:val="lowerRoman"/>
      <w:lvlText w:val="%6"/>
      <w:lvlJc w:val="left"/>
      <w:pPr>
        <w:ind w:left="4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D2C4BC">
      <w:start w:val="1"/>
      <w:numFmt w:val="decimal"/>
      <w:lvlText w:val="%7"/>
      <w:lvlJc w:val="left"/>
      <w:pPr>
        <w:ind w:left="5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48C726">
      <w:start w:val="1"/>
      <w:numFmt w:val="lowerLetter"/>
      <w:lvlText w:val="%8"/>
      <w:lvlJc w:val="left"/>
      <w:pPr>
        <w:ind w:left="5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E62CA4">
      <w:start w:val="1"/>
      <w:numFmt w:val="lowerRoman"/>
      <w:lvlText w:val="%9"/>
      <w:lvlJc w:val="left"/>
      <w:pPr>
        <w:ind w:left="6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63734D"/>
    <w:multiLevelType w:val="hybridMultilevel"/>
    <w:tmpl w:val="37869788"/>
    <w:lvl w:ilvl="0" w:tplc="E6641BCC">
      <w:start w:val="1"/>
      <w:numFmt w:val="bullet"/>
      <w:lvlText w:val="-"/>
      <w:lvlJc w:val="left"/>
      <w:pPr>
        <w:ind w:left="1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1A10EC">
      <w:start w:val="1"/>
      <w:numFmt w:val="bullet"/>
      <w:lvlText w:val="o"/>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02F7B4">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8C634">
      <w:start w:val="1"/>
      <w:numFmt w:val="bullet"/>
      <w:lvlText w:val="•"/>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9E78CC">
      <w:start w:val="1"/>
      <w:numFmt w:val="bullet"/>
      <w:lvlText w:val="o"/>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AC8878">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88EA8E">
      <w:start w:val="1"/>
      <w:numFmt w:val="bullet"/>
      <w:lvlText w:val="•"/>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8A701E">
      <w:start w:val="1"/>
      <w:numFmt w:val="bullet"/>
      <w:lvlText w:val="o"/>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C6CA84">
      <w:start w:val="1"/>
      <w:numFmt w:val="bullet"/>
      <w:lvlText w:val="▪"/>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F8D540B"/>
    <w:multiLevelType w:val="hybridMultilevel"/>
    <w:tmpl w:val="08EA753E"/>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40540DD"/>
    <w:multiLevelType w:val="hybridMultilevel"/>
    <w:tmpl w:val="59C8D85A"/>
    <w:lvl w:ilvl="0" w:tplc="7952DFD6">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E61D40">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6ADC12">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B82C0C">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229AEC">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68765E">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C21C9C">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B2250E">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AC1DA2">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1090538">
    <w:abstractNumId w:val="6"/>
  </w:num>
  <w:num w:numId="2" w16cid:durableId="1591767627">
    <w:abstractNumId w:val="8"/>
  </w:num>
  <w:num w:numId="3" w16cid:durableId="1245531251">
    <w:abstractNumId w:val="5"/>
  </w:num>
  <w:num w:numId="4" w16cid:durableId="1177767671">
    <w:abstractNumId w:val="0"/>
  </w:num>
  <w:num w:numId="5" w16cid:durableId="900410242">
    <w:abstractNumId w:val="1"/>
  </w:num>
  <w:num w:numId="6" w16cid:durableId="1261110022">
    <w:abstractNumId w:val="3"/>
  </w:num>
  <w:num w:numId="7" w16cid:durableId="2081293186">
    <w:abstractNumId w:val="4"/>
  </w:num>
  <w:num w:numId="8" w16cid:durableId="1052655355">
    <w:abstractNumId w:val="2"/>
  </w:num>
  <w:num w:numId="9" w16cid:durableId="1430352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D6"/>
    <w:rsid w:val="00003F62"/>
    <w:rsid w:val="000050E3"/>
    <w:rsid w:val="00012385"/>
    <w:rsid w:val="0002122F"/>
    <w:rsid w:val="0002242E"/>
    <w:rsid w:val="00026454"/>
    <w:rsid w:val="00031086"/>
    <w:rsid w:val="00036DAC"/>
    <w:rsid w:val="00042340"/>
    <w:rsid w:val="00053D8A"/>
    <w:rsid w:val="00085372"/>
    <w:rsid w:val="000B1B1D"/>
    <w:rsid w:val="000F1196"/>
    <w:rsid w:val="00116E5C"/>
    <w:rsid w:val="00122E6D"/>
    <w:rsid w:val="00135E2A"/>
    <w:rsid w:val="001369F8"/>
    <w:rsid w:val="00142DFC"/>
    <w:rsid w:val="00143EF8"/>
    <w:rsid w:val="00161453"/>
    <w:rsid w:val="00190D0D"/>
    <w:rsid w:val="001A2DCE"/>
    <w:rsid w:val="001D39FC"/>
    <w:rsid w:val="001F18BC"/>
    <w:rsid w:val="001F2DD6"/>
    <w:rsid w:val="001F356E"/>
    <w:rsid w:val="00207BA8"/>
    <w:rsid w:val="00213AAD"/>
    <w:rsid w:val="00222837"/>
    <w:rsid w:val="002323CB"/>
    <w:rsid w:val="00237BB8"/>
    <w:rsid w:val="00240881"/>
    <w:rsid w:val="00284998"/>
    <w:rsid w:val="00287DD9"/>
    <w:rsid w:val="00292B5B"/>
    <w:rsid w:val="002967B5"/>
    <w:rsid w:val="002D24DC"/>
    <w:rsid w:val="002D340C"/>
    <w:rsid w:val="002E7650"/>
    <w:rsid w:val="00312B65"/>
    <w:rsid w:val="00317A34"/>
    <w:rsid w:val="003574D1"/>
    <w:rsid w:val="00361864"/>
    <w:rsid w:val="00377173"/>
    <w:rsid w:val="00382FCE"/>
    <w:rsid w:val="003908BD"/>
    <w:rsid w:val="003D655E"/>
    <w:rsid w:val="003D76FC"/>
    <w:rsid w:val="003E315E"/>
    <w:rsid w:val="003E3256"/>
    <w:rsid w:val="003E3EAA"/>
    <w:rsid w:val="003E5962"/>
    <w:rsid w:val="00402060"/>
    <w:rsid w:val="00413F75"/>
    <w:rsid w:val="00432911"/>
    <w:rsid w:val="00445476"/>
    <w:rsid w:val="0045131A"/>
    <w:rsid w:val="00480A77"/>
    <w:rsid w:val="004911D8"/>
    <w:rsid w:val="00492997"/>
    <w:rsid w:val="004A40F5"/>
    <w:rsid w:val="004B444E"/>
    <w:rsid w:val="004D3885"/>
    <w:rsid w:val="004F4A7F"/>
    <w:rsid w:val="00517B16"/>
    <w:rsid w:val="005203CE"/>
    <w:rsid w:val="00525925"/>
    <w:rsid w:val="005310C0"/>
    <w:rsid w:val="00535E6A"/>
    <w:rsid w:val="00562060"/>
    <w:rsid w:val="00571170"/>
    <w:rsid w:val="00582602"/>
    <w:rsid w:val="0059363E"/>
    <w:rsid w:val="00593DCE"/>
    <w:rsid w:val="00594023"/>
    <w:rsid w:val="00597787"/>
    <w:rsid w:val="005A20EE"/>
    <w:rsid w:val="005B154D"/>
    <w:rsid w:val="005C02A3"/>
    <w:rsid w:val="005C750F"/>
    <w:rsid w:val="005D01A3"/>
    <w:rsid w:val="005D3849"/>
    <w:rsid w:val="005D5E27"/>
    <w:rsid w:val="005F022D"/>
    <w:rsid w:val="00607DB8"/>
    <w:rsid w:val="00631010"/>
    <w:rsid w:val="00641276"/>
    <w:rsid w:val="00645C75"/>
    <w:rsid w:val="00657B9E"/>
    <w:rsid w:val="00660FF1"/>
    <w:rsid w:val="006616AD"/>
    <w:rsid w:val="0068185E"/>
    <w:rsid w:val="00696B34"/>
    <w:rsid w:val="006A1EAF"/>
    <w:rsid w:val="006B7DB3"/>
    <w:rsid w:val="006C2626"/>
    <w:rsid w:val="006C4899"/>
    <w:rsid w:val="006C48C6"/>
    <w:rsid w:val="006C7DB1"/>
    <w:rsid w:val="006E58CB"/>
    <w:rsid w:val="006E735A"/>
    <w:rsid w:val="006F3E2C"/>
    <w:rsid w:val="007268FC"/>
    <w:rsid w:val="0073512C"/>
    <w:rsid w:val="007434E7"/>
    <w:rsid w:val="00745BFA"/>
    <w:rsid w:val="00752F72"/>
    <w:rsid w:val="00756A88"/>
    <w:rsid w:val="00761B97"/>
    <w:rsid w:val="007633F8"/>
    <w:rsid w:val="007766F2"/>
    <w:rsid w:val="00777991"/>
    <w:rsid w:val="00784216"/>
    <w:rsid w:val="007B2798"/>
    <w:rsid w:val="007E13F0"/>
    <w:rsid w:val="007E6B9B"/>
    <w:rsid w:val="007E7D92"/>
    <w:rsid w:val="007F41C1"/>
    <w:rsid w:val="007F4960"/>
    <w:rsid w:val="00835C30"/>
    <w:rsid w:val="00854CCA"/>
    <w:rsid w:val="008B7BD4"/>
    <w:rsid w:val="008D6773"/>
    <w:rsid w:val="008F2D27"/>
    <w:rsid w:val="00910B67"/>
    <w:rsid w:val="00933822"/>
    <w:rsid w:val="0094028A"/>
    <w:rsid w:val="00940810"/>
    <w:rsid w:val="009459C0"/>
    <w:rsid w:val="00960770"/>
    <w:rsid w:val="00960D7E"/>
    <w:rsid w:val="009650E0"/>
    <w:rsid w:val="00966F38"/>
    <w:rsid w:val="00995EF5"/>
    <w:rsid w:val="009A20C7"/>
    <w:rsid w:val="009A3EC5"/>
    <w:rsid w:val="009A7A82"/>
    <w:rsid w:val="009B2AA6"/>
    <w:rsid w:val="009B4C59"/>
    <w:rsid w:val="009C118F"/>
    <w:rsid w:val="009C5682"/>
    <w:rsid w:val="009D19F6"/>
    <w:rsid w:val="009D270E"/>
    <w:rsid w:val="009F5230"/>
    <w:rsid w:val="00A259DD"/>
    <w:rsid w:val="00A2615C"/>
    <w:rsid w:val="00A278C0"/>
    <w:rsid w:val="00A31AFD"/>
    <w:rsid w:val="00A63CBE"/>
    <w:rsid w:val="00A7466B"/>
    <w:rsid w:val="00A82F25"/>
    <w:rsid w:val="00A921F7"/>
    <w:rsid w:val="00AA51F3"/>
    <w:rsid w:val="00AB1454"/>
    <w:rsid w:val="00AB5FE9"/>
    <w:rsid w:val="00AB6716"/>
    <w:rsid w:val="00AB7D7D"/>
    <w:rsid w:val="00AD35F2"/>
    <w:rsid w:val="00AD6FCC"/>
    <w:rsid w:val="00AD77E1"/>
    <w:rsid w:val="00B05519"/>
    <w:rsid w:val="00B1341A"/>
    <w:rsid w:val="00B167DF"/>
    <w:rsid w:val="00B3094A"/>
    <w:rsid w:val="00B33741"/>
    <w:rsid w:val="00B412CB"/>
    <w:rsid w:val="00B76547"/>
    <w:rsid w:val="00B81EC0"/>
    <w:rsid w:val="00B84B0E"/>
    <w:rsid w:val="00B86447"/>
    <w:rsid w:val="00BA060F"/>
    <w:rsid w:val="00BA2123"/>
    <w:rsid w:val="00BD04B6"/>
    <w:rsid w:val="00BD5336"/>
    <w:rsid w:val="00BD5904"/>
    <w:rsid w:val="00C04B20"/>
    <w:rsid w:val="00C54AEF"/>
    <w:rsid w:val="00C62775"/>
    <w:rsid w:val="00C706B1"/>
    <w:rsid w:val="00C7356B"/>
    <w:rsid w:val="00C82ED3"/>
    <w:rsid w:val="00C86376"/>
    <w:rsid w:val="00C974B6"/>
    <w:rsid w:val="00CA4676"/>
    <w:rsid w:val="00CC2721"/>
    <w:rsid w:val="00CF5615"/>
    <w:rsid w:val="00D51233"/>
    <w:rsid w:val="00D76236"/>
    <w:rsid w:val="00D8151A"/>
    <w:rsid w:val="00D90419"/>
    <w:rsid w:val="00DA4355"/>
    <w:rsid w:val="00DB7462"/>
    <w:rsid w:val="00DC4E2A"/>
    <w:rsid w:val="00DE043E"/>
    <w:rsid w:val="00DE4DB7"/>
    <w:rsid w:val="00DE68CD"/>
    <w:rsid w:val="00DF22CF"/>
    <w:rsid w:val="00E02773"/>
    <w:rsid w:val="00E149F9"/>
    <w:rsid w:val="00E36851"/>
    <w:rsid w:val="00E415BB"/>
    <w:rsid w:val="00E550EE"/>
    <w:rsid w:val="00EA1C9A"/>
    <w:rsid w:val="00ED0C41"/>
    <w:rsid w:val="00EF20E2"/>
    <w:rsid w:val="00EF2A70"/>
    <w:rsid w:val="00F121E9"/>
    <w:rsid w:val="00F20731"/>
    <w:rsid w:val="00F43D1D"/>
    <w:rsid w:val="00F60D97"/>
    <w:rsid w:val="00F6167D"/>
    <w:rsid w:val="00F8202C"/>
    <w:rsid w:val="00F85C95"/>
    <w:rsid w:val="00FA1F45"/>
    <w:rsid w:val="00FB6011"/>
    <w:rsid w:val="00FC6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296CB"/>
  <w15:docId w15:val="{D1FBE335-F4F6-4776-90C1-5E850768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18" w:hanging="10"/>
    </w:pPr>
    <w:rPr>
      <w:rFonts w:ascii="Arial" w:eastAsia="Arial" w:hAnsi="Arial" w:cs="Arial"/>
      <w:color w:val="000000"/>
      <w:sz w:val="20"/>
    </w:rPr>
  </w:style>
  <w:style w:type="paragraph" w:styleId="Rubrik1">
    <w:name w:val="heading 1"/>
    <w:next w:val="Normal"/>
    <w:link w:val="Rubrik1Char"/>
    <w:uiPriority w:val="9"/>
    <w:qFormat/>
    <w:pPr>
      <w:keepNext/>
      <w:keepLines/>
      <w:spacing w:after="0"/>
      <w:ind w:left="10" w:hanging="10"/>
      <w:outlineLvl w:val="0"/>
    </w:pPr>
    <w:rPr>
      <w:rFonts w:ascii="Arial" w:eastAsia="Arial" w:hAnsi="Arial" w:cs="Arial"/>
      <w:b/>
      <w:color w:val="000000"/>
      <w:sz w:val="32"/>
    </w:rPr>
  </w:style>
  <w:style w:type="paragraph" w:styleId="Rubrik2">
    <w:name w:val="heading 2"/>
    <w:next w:val="Normal"/>
    <w:link w:val="Rubrik2Char"/>
    <w:uiPriority w:val="9"/>
    <w:unhideWhenUsed/>
    <w:qFormat/>
    <w:pPr>
      <w:keepNext/>
      <w:keepLines/>
      <w:spacing w:after="3"/>
      <w:ind w:left="370" w:hanging="10"/>
      <w:outlineLvl w:val="1"/>
    </w:pPr>
    <w:rPr>
      <w:rFonts w:ascii="Arial" w:eastAsia="Arial" w:hAnsi="Arial" w:cs="Arial"/>
      <w:b/>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Arial" w:hAnsi="Arial" w:cs="Arial"/>
      <w:b/>
      <w:color w:val="000000"/>
      <w:sz w:val="24"/>
    </w:rPr>
  </w:style>
  <w:style w:type="character" w:customStyle="1" w:styleId="Rubrik1Char">
    <w:name w:val="Rubrik 1 Char"/>
    <w:link w:val="Rubrik1"/>
    <w:rPr>
      <w:rFonts w:ascii="Arial" w:eastAsia="Arial" w:hAnsi="Arial" w:cs="Arial"/>
      <w:b/>
      <w:color w:val="000000"/>
      <w:sz w:val="32"/>
    </w:rPr>
  </w:style>
  <w:style w:type="paragraph" w:styleId="Innehll1">
    <w:name w:val="toc 1"/>
    <w:hidden/>
    <w:uiPriority w:val="39"/>
    <w:pPr>
      <w:spacing w:after="3" w:line="252" w:lineRule="auto"/>
      <w:ind w:left="736" w:right="91" w:hanging="10"/>
    </w:pPr>
    <w:rPr>
      <w:rFonts w:ascii="Times New Roman" w:eastAsia="Times New Roman" w:hAnsi="Times New Roman" w:cs="Times New Roman"/>
      <w:color w:val="000000"/>
      <w:sz w:val="20"/>
    </w:rPr>
  </w:style>
  <w:style w:type="paragraph" w:styleId="Innehll2">
    <w:name w:val="toc 2"/>
    <w:hidden/>
    <w:uiPriority w:val="39"/>
    <w:pPr>
      <w:spacing w:after="3" w:line="252" w:lineRule="auto"/>
      <w:ind w:left="935" w:right="91" w:hanging="10"/>
    </w:pPr>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F20731"/>
    <w:rPr>
      <w:color w:val="0563C1" w:themeColor="hyperlink"/>
      <w:u w:val="single"/>
    </w:rPr>
  </w:style>
  <w:style w:type="character" w:styleId="Olstomnmnande">
    <w:name w:val="Unresolved Mention"/>
    <w:basedOn w:val="Standardstycketeckensnitt"/>
    <w:uiPriority w:val="99"/>
    <w:semiHidden/>
    <w:unhideWhenUsed/>
    <w:rsid w:val="00F20731"/>
    <w:rPr>
      <w:color w:val="605E5C"/>
      <w:shd w:val="clear" w:color="auto" w:fill="E1DFDD"/>
    </w:rPr>
  </w:style>
  <w:style w:type="character" w:styleId="Kommentarsreferens">
    <w:name w:val="annotation reference"/>
    <w:basedOn w:val="Standardstycketeckensnitt"/>
    <w:uiPriority w:val="99"/>
    <w:semiHidden/>
    <w:unhideWhenUsed/>
    <w:rsid w:val="007F41C1"/>
    <w:rPr>
      <w:sz w:val="16"/>
      <w:szCs w:val="16"/>
    </w:rPr>
  </w:style>
  <w:style w:type="paragraph" w:styleId="Kommentarer">
    <w:name w:val="annotation text"/>
    <w:basedOn w:val="Normal"/>
    <w:link w:val="KommentarerChar"/>
    <w:uiPriority w:val="99"/>
    <w:semiHidden/>
    <w:unhideWhenUsed/>
    <w:rsid w:val="007F41C1"/>
    <w:pPr>
      <w:spacing w:line="240" w:lineRule="auto"/>
    </w:pPr>
    <w:rPr>
      <w:szCs w:val="20"/>
    </w:rPr>
  </w:style>
  <w:style w:type="character" w:customStyle="1" w:styleId="KommentarerChar">
    <w:name w:val="Kommentarer Char"/>
    <w:basedOn w:val="Standardstycketeckensnitt"/>
    <w:link w:val="Kommentarer"/>
    <w:uiPriority w:val="99"/>
    <w:semiHidden/>
    <w:rsid w:val="007F41C1"/>
    <w:rPr>
      <w:rFonts w:ascii="Arial" w:eastAsia="Arial" w:hAnsi="Arial" w:cs="Arial"/>
      <w:color w:val="000000"/>
      <w:sz w:val="20"/>
      <w:szCs w:val="20"/>
    </w:rPr>
  </w:style>
  <w:style w:type="paragraph" w:styleId="Kommentarsmne">
    <w:name w:val="annotation subject"/>
    <w:basedOn w:val="Kommentarer"/>
    <w:next w:val="Kommentarer"/>
    <w:link w:val="KommentarsmneChar"/>
    <w:uiPriority w:val="99"/>
    <w:semiHidden/>
    <w:unhideWhenUsed/>
    <w:rsid w:val="007F41C1"/>
    <w:rPr>
      <w:b/>
      <w:bCs/>
    </w:rPr>
  </w:style>
  <w:style w:type="character" w:customStyle="1" w:styleId="KommentarsmneChar">
    <w:name w:val="Kommentarsämne Char"/>
    <w:basedOn w:val="KommentarerChar"/>
    <w:link w:val="Kommentarsmne"/>
    <w:uiPriority w:val="99"/>
    <w:semiHidden/>
    <w:rsid w:val="007F41C1"/>
    <w:rPr>
      <w:rFonts w:ascii="Arial" w:eastAsia="Arial" w:hAnsi="Arial" w:cs="Arial"/>
      <w:b/>
      <w:bCs/>
      <w:color w:val="000000"/>
      <w:sz w:val="20"/>
      <w:szCs w:val="20"/>
    </w:rPr>
  </w:style>
  <w:style w:type="paragraph" w:styleId="Liststycke">
    <w:name w:val="List Paragraph"/>
    <w:basedOn w:val="Normal"/>
    <w:uiPriority w:val="34"/>
    <w:qFormat/>
    <w:rsid w:val="00E36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9B8-12A6-456B-8D01-FE5C0A3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4199</Words>
  <Characters>22255</Characters>
  <Application>Microsoft Office Word</Application>
  <DocSecurity>0</DocSecurity>
  <Lines>185</Lines>
  <Paragraphs>52</Paragraphs>
  <ScaleCrop>false</ScaleCrop>
  <HeadingPairs>
    <vt:vector size="2" baseType="variant">
      <vt:variant>
        <vt:lpstr>Rubrik</vt:lpstr>
      </vt:variant>
      <vt:variant>
        <vt:i4>1</vt:i4>
      </vt:variant>
    </vt:vector>
  </HeadingPairs>
  <TitlesOfParts>
    <vt:vector size="1" baseType="lpstr">
      <vt:lpstr>(Microsoft Word - Policy Tjänste- och förmånsbil 2020-02-10)</vt:lpstr>
    </vt:vector>
  </TitlesOfParts>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 Tjänste- och förmånsbil 2020-02-10)</dc:title>
  <dc:subject/>
  <dc:creator>al1213</dc:creator>
  <cp:keywords/>
  <cp:lastModifiedBy>Sebastian Karlsson</cp:lastModifiedBy>
  <cp:revision>2</cp:revision>
  <cp:lastPrinted>2022-04-26T12:32:00Z</cp:lastPrinted>
  <dcterms:created xsi:type="dcterms:W3CDTF">2023-06-21T07:28:00Z</dcterms:created>
  <dcterms:modified xsi:type="dcterms:W3CDTF">2023-06-21T07:28:00Z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fe4159-a0bf-468f-8c93-fcf334545ea4_Enabled">
    <vt:lpwstr>true</vt:lpwstr>
  </property>
  <property fmtid="{D5CDD505-2E9C-101B-9397-08002B2CF9AE}" pid="3" name="MSIP_Label_73fe4159-a0bf-468f-8c93-fcf334545ea4_SetDate">
    <vt:lpwstr>2022-02-09T06:39:52Z</vt:lpwstr>
  </property>
  <property fmtid="{D5CDD505-2E9C-101B-9397-08002B2CF9AE}" pid="4" name="MSIP_Label_73fe4159-a0bf-468f-8c93-fcf334545ea4_Method">
    <vt:lpwstr>Privileged</vt:lpwstr>
  </property>
  <property fmtid="{D5CDD505-2E9C-101B-9397-08002B2CF9AE}" pid="5" name="MSIP_Label_73fe4159-a0bf-468f-8c93-fcf334545ea4_Name">
    <vt:lpwstr>MAX Internal</vt:lpwstr>
  </property>
  <property fmtid="{D5CDD505-2E9C-101B-9397-08002B2CF9AE}" pid="6" name="MSIP_Label_73fe4159-a0bf-468f-8c93-fcf334545ea4_SiteId">
    <vt:lpwstr>302b2dda-a2e1-4cea-8eeb-3028f1385eec</vt:lpwstr>
  </property>
  <property fmtid="{D5CDD505-2E9C-101B-9397-08002B2CF9AE}" pid="7" name="MSIP_Label_73fe4159-a0bf-468f-8c93-fcf334545ea4_ActionId">
    <vt:lpwstr>a4719fda-9c23-40a0-b52a-8d9221421a19</vt:lpwstr>
  </property>
  <property fmtid="{D5CDD505-2E9C-101B-9397-08002B2CF9AE}" pid="8" name="MSIP_Label_73fe4159-a0bf-468f-8c93-fcf334545ea4_ContentBits">
    <vt:lpwstr>0</vt:lpwstr>
  </property>
</Properties>
</file>